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BE75" w14:textId="77777777" w:rsidR="00130D46" w:rsidRPr="0044647F" w:rsidRDefault="00B02F16" w:rsidP="0044647F">
      <w:pPr>
        <w:pStyle w:val="Innehllsfrteckning"/>
        <w:rPr>
          <w:rFonts w:ascii="Arial" w:hAnsi="Arial"/>
          <w:bCs/>
          <w:u w:val="none"/>
        </w:rPr>
      </w:pPr>
      <w:bookmarkStart w:id="0" w:name="_Toc124676878"/>
    </w:p>
    <w:tbl>
      <w:tblPr>
        <w:tblW w:w="7938" w:type="dxa"/>
        <w:tblLayout w:type="fixed"/>
        <w:tblCellMar>
          <w:left w:w="71" w:type="dxa"/>
          <w:right w:w="71" w:type="dxa"/>
        </w:tblCellMar>
        <w:tblLook w:val="0000" w:firstRow="0" w:lastRow="0" w:firstColumn="0" w:lastColumn="0" w:noHBand="0" w:noVBand="0"/>
      </w:tblPr>
      <w:tblGrid>
        <w:gridCol w:w="4395"/>
        <w:gridCol w:w="3543"/>
      </w:tblGrid>
      <w:tr w:rsidR="00A23724" w14:paraId="70707CA2" w14:textId="77777777" w:rsidTr="00C431A2">
        <w:trPr>
          <w:cantSplit/>
        </w:trPr>
        <w:tc>
          <w:tcPr>
            <w:tcW w:w="4395" w:type="dxa"/>
          </w:tcPr>
          <w:bookmarkEnd w:id="0"/>
          <w:p w14:paraId="79B6444D" w14:textId="77777777" w:rsidR="00402651" w:rsidRDefault="003568AC" w:rsidP="00C431A2">
            <w:pPr>
              <w:pStyle w:val="Ledtext"/>
            </w:pPr>
            <w:r>
              <w:t>Upprättad datum</w:t>
            </w:r>
          </w:p>
        </w:tc>
        <w:tc>
          <w:tcPr>
            <w:tcW w:w="3543" w:type="dxa"/>
          </w:tcPr>
          <w:p w14:paraId="606727D8" w14:textId="77777777" w:rsidR="00402651" w:rsidRDefault="003568AC" w:rsidP="00C431A2">
            <w:pPr>
              <w:pStyle w:val="Ledtext"/>
            </w:pPr>
            <w:r>
              <w:t>Granskad/Reviderad datum</w:t>
            </w:r>
          </w:p>
        </w:tc>
      </w:tr>
      <w:tr w:rsidR="00A23724" w14:paraId="3ED3C8AE" w14:textId="77777777" w:rsidTr="00C431A2">
        <w:trPr>
          <w:cantSplit/>
        </w:trPr>
        <w:tc>
          <w:tcPr>
            <w:tcW w:w="4395" w:type="dxa"/>
          </w:tcPr>
          <w:p w14:paraId="266A33A9" w14:textId="77777777" w:rsidR="00402651" w:rsidRDefault="003568AC" w:rsidP="00C431A2">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tc>
        <w:tc>
          <w:tcPr>
            <w:tcW w:w="3543" w:type="dxa"/>
          </w:tcPr>
          <w:p w14:paraId="534CA7F2" w14:textId="77777777" w:rsidR="00402651" w:rsidRDefault="003568AC" w:rsidP="00C431A2">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tc>
      </w:tr>
    </w:tbl>
    <w:p w14:paraId="5DC685EA" w14:textId="77777777" w:rsidR="00402651" w:rsidRDefault="00B02F16" w:rsidP="00402651">
      <w:pPr>
        <w:pStyle w:val="Brdtext"/>
      </w:pPr>
    </w:p>
    <w:p w14:paraId="240C3F85" w14:textId="77777777" w:rsidR="00402651" w:rsidRDefault="00B02F16" w:rsidP="00402651">
      <w:pPr>
        <w:pStyle w:val="Brdtext"/>
      </w:pPr>
    </w:p>
    <w:p w14:paraId="04ED9F2C" w14:textId="77777777" w:rsidR="00402651" w:rsidRDefault="00B02F16" w:rsidP="00402651">
      <w:pPr>
        <w:pStyle w:val="Brdtext"/>
      </w:pPr>
    </w:p>
    <w:p w14:paraId="2B0003E6" w14:textId="77777777" w:rsidR="00402651" w:rsidRDefault="00B02F16" w:rsidP="00402651">
      <w:pPr>
        <w:pStyle w:val="Brdtext"/>
      </w:pPr>
    </w:p>
    <w:p w14:paraId="3AA248C6" w14:textId="77777777" w:rsidR="00402651" w:rsidRDefault="00B02F16" w:rsidP="00402651">
      <w:pPr>
        <w:pStyle w:val="Brdtext"/>
      </w:pPr>
    </w:p>
    <w:p w14:paraId="7ECEB2EF" w14:textId="77777777" w:rsidR="00402651" w:rsidRDefault="00B02F16" w:rsidP="00402651">
      <w:pPr>
        <w:pStyle w:val="Brdtext"/>
      </w:pPr>
    </w:p>
    <w:p w14:paraId="5AB38750" w14:textId="77777777" w:rsidR="00402651" w:rsidRDefault="00B02F16" w:rsidP="00402651">
      <w:pPr>
        <w:pStyle w:val="Brdtext"/>
      </w:pPr>
    </w:p>
    <w:p w14:paraId="345AF815" w14:textId="77777777" w:rsidR="00402651" w:rsidRDefault="003568AC" w:rsidP="00402651">
      <w:pPr>
        <w:pStyle w:val="Innehllsfrteckning"/>
        <w:jc w:val="center"/>
        <w:rPr>
          <w:u w:val="none"/>
        </w:rPr>
      </w:pPr>
      <w:bookmarkStart w:id="1" w:name="objStartPoint_02"/>
      <w:bookmarkEnd w:id="1"/>
      <w:r>
        <w:rPr>
          <w:rFonts w:ascii="Arial" w:hAnsi="Arial"/>
          <w:sz w:val="36"/>
          <w:szCs w:val="36"/>
          <w:u w:val="none"/>
        </w:rPr>
        <w:t>Läkemedelshantering - Lokal arbetsordning</w:t>
      </w:r>
    </w:p>
    <w:p w14:paraId="20EC0650" w14:textId="77777777" w:rsidR="00402651" w:rsidRDefault="00B02F16" w:rsidP="00402651">
      <w:pPr>
        <w:pStyle w:val="Titel"/>
        <w:ind w:left="567"/>
      </w:pPr>
    </w:p>
    <w:p w14:paraId="19BAE5E2" w14:textId="77777777" w:rsidR="00402651" w:rsidRDefault="003568AC" w:rsidP="00402651">
      <w:pPr>
        <w:pStyle w:val="Underrubrik"/>
        <w:ind w:left="567"/>
      </w:pPr>
      <w:r w:rsidRPr="00536F34">
        <w:rPr>
          <w:rFonts w:ascii="Arial" w:hAnsi="Arial"/>
          <w:b/>
          <w:color w:val="auto"/>
          <w:sz w:val="36"/>
          <w:szCs w:val="36"/>
        </w:rPr>
        <w:t xml:space="preserve">vid </w:t>
      </w:r>
      <w:r w:rsidRPr="00536F34">
        <w:rPr>
          <w:rFonts w:ascii="Arial" w:hAnsi="Arial"/>
          <w:b/>
          <w:color w:val="auto"/>
          <w:sz w:val="36"/>
          <w:szCs w:val="36"/>
        </w:rPr>
        <w:fldChar w:fldCharType="begin">
          <w:ffData>
            <w:name w:val=""/>
            <w:enabled/>
            <w:calcOnExit w:val="0"/>
            <w:textInput>
              <w:maxLength w:val="700"/>
            </w:textInput>
          </w:ffData>
        </w:fldChar>
      </w:r>
      <w:r w:rsidRPr="00536F34">
        <w:rPr>
          <w:rFonts w:ascii="Arial" w:hAnsi="Arial"/>
          <w:b/>
          <w:color w:val="auto"/>
          <w:sz w:val="36"/>
          <w:szCs w:val="36"/>
        </w:rPr>
        <w:instrText xml:space="preserve"> FORMTEXT </w:instrText>
      </w:r>
      <w:r w:rsidRPr="00536F34">
        <w:rPr>
          <w:rFonts w:ascii="Arial" w:hAnsi="Arial"/>
          <w:b/>
          <w:color w:val="auto"/>
          <w:sz w:val="36"/>
          <w:szCs w:val="36"/>
        </w:rPr>
      </w:r>
      <w:r w:rsidRPr="00536F34">
        <w:rPr>
          <w:rFonts w:ascii="Arial" w:hAnsi="Arial"/>
          <w:b/>
          <w:color w:val="auto"/>
          <w:sz w:val="36"/>
          <w:szCs w:val="36"/>
        </w:rPr>
        <w:fldChar w:fldCharType="separate"/>
      </w:r>
      <w:r>
        <w:rPr>
          <w:rFonts w:ascii="Arial" w:hAnsi="Arial"/>
          <w:b/>
          <w:noProof/>
          <w:color w:val="auto"/>
          <w:sz w:val="36"/>
          <w:szCs w:val="36"/>
        </w:rPr>
        <w:t> </w:t>
      </w:r>
      <w:r>
        <w:rPr>
          <w:rFonts w:ascii="Arial" w:hAnsi="Arial"/>
          <w:b/>
          <w:noProof/>
          <w:color w:val="auto"/>
          <w:sz w:val="36"/>
          <w:szCs w:val="36"/>
        </w:rPr>
        <w:t> </w:t>
      </w:r>
      <w:r>
        <w:rPr>
          <w:rFonts w:ascii="Arial" w:hAnsi="Arial"/>
          <w:b/>
          <w:noProof/>
          <w:color w:val="auto"/>
          <w:sz w:val="36"/>
          <w:szCs w:val="36"/>
        </w:rPr>
        <w:t> </w:t>
      </w:r>
      <w:r>
        <w:rPr>
          <w:rFonts w:ascii="Arial" w:hAnsi="Arial"/>
          <w:b/>
          <w:noProof/>
          <w:color w:val="auto"/>
          <w:sz w:val="36"/>
          <w:szCs w:val="36"/>
        </w:rPr>
        <w:t> </w:t>
      </w:r>
      <w:r>
        <w:rPr>
          <w:rFonts w:ascii="Arial" w:hAnsi="Arial"/>
          <w:b/>
          <w:noProof/>
          <w:color w:val="auto"/>
          <w:sz w:val="36"/>
          <w:szCs w:val="36"/>
        </w:rPr>
        <w:t> </w:t>
      </w:r>
      <w:r w:rsidRPr="00536F34">
        <w:rPr>
          <w:rFonts w:ascii="Arial" w:hAnsi="Arial"/>
          <w:b/>
          <w:color w:val="auto"/>
          <w:sz w:val="36"/>
          <w:szCs w:val="36"/>
        </w:rPr>
        <w:fldChar w:fldCharType="end"/>
      </w:r>
      <w:r>
        <w:t xml:space="preserve"> </w:t>
      </w:r>
      <w:r w:rsidRPr="00536F34">
        <w:rPr>
          <w:color w:val="FF0000"/>
          <w:sz w:val="16"/>
          <w:szCs w:val="16"/>
        </w:rPr>
        <w:t>(enhetens namn)</w:t>
      </w:r>
    </w:p>
    <w:p w14:paraId="3211D922" w14:textId="77777777" w:rsidR="00402651" w:rsidRDefault="00B02F16" w:rsidP="00402651">
      <w:pPr>
        <w:pStyle w:val="oBrdtext"/>
      </w:pPr>
    </w:p>
    <w:p w14:paraId="71C3B282" w14:textId="77777777" w:rsidR="00402651" w:rsidRDefault="00B02F16" w:rsidP="00402651">
      <w:pPr>
        <w:pStyle w:val="oBrdtext"/>
      </w:pPr>
    </w:p>
    <w:p w14:paraId="7BA4182A" w14:textId="77777777" w:rsidR="00402651" w:rsidRDefault="00B02F16" w:rsidP="00402651">
      <w:pPr>
        <w:pStyle w:val="Brdtext"/>
      </w:pPr>
    </w:p>
    <w:p w14:paraId="613FF5AC" w14:textId="77777777" w:rsidR="00402651" w:rsidRPr="00402651" w:rsidRDefault="003568AC" w:rsidP="00402651">
      <w:pPr>
        <w:pStyle w:val="Brdtext"/>
        <w:rPr>
          <w:b/>
          <w:sz w:val="28"/>
          <w:szCs w:val="28"/>
        </w:rPr>
      </w:pPr>
      <w:r>
        <w:br w:type="page"/>
      </w:r>
      <w:r w:rsidRPr="00402651">
        <w:rPr>
          <w:b/>
          <w:sz w:val="28"/>
          <w:szCs w:val="28"/>
        </w:rPr>
        <w:lastRenderedPageBreak/>
        <w:t>Innehåll</w:t>
      </w:r>
    </w:p>
    <w:p w14:paraId="4D0957CB" w14:textId="1095F97F" w:rsidR="00B350E4" w:rsidRDefault="003568AC">
      <w:pPr>
        <w:pStyle w:val="Innehll1"/>
        <w:tabs>
          <w:tab w:val="left" w:pos="851"/>
          <w:tab w:val="right" w:leader="dot" w:pos="7926"/>
        </w:tabs>
        <w:rPr>
          <w:rFonts w:asciiTheme="minorHAnsi" w:eastAsiaTheme="minorEastAsia" w:hAnsiTheme="minorHAnsi" w:cstheme="minorBidi"/>
          <w:noProof/>
          <w:sz w:val="22"/>
          <w:szCs w:val="22"/>
        </w:rPr>
      </w:pPr>
      <w:r>
        <w:rPr>
          <w:b/>
          <w:noProof/>
          <w:sz w:val="21"/>
          <w:lang w:val="en-GB"/>
        </w:rPr>
        <w:fldChar w:fldCharType="begin"/>
      </w:r>
      <w:r>
        <w:rPr>
          <w:lang w:val="en-GB"/>
        </w:rPr>
        <w:instrText xml:space="preserve"> TOC \o "3-3" \h \z \t "Rubrik 1;1;Rubrik 2;2" </w:instrText>
      </w:r>
      <w:r>
        <w:rPr>
          <w:b/>
          <w:noProof/>
          <w:sz w:val="21"/>
          <w:lang w:val="en-GB"/>
        </w:rPr>
        <w:fldChar w:fldCharType="separate"/>
      </w:r>
      <w:hyperlink w:anchor="_Toc215393177" w:history="1">
        <w:r w:rsidR="00B350E4" w:rsidRPr="00F95791">
          <w:rPr>
            <w:rStyle w:val="Hyperlnk"/>
            <w:noProof/>
          </w:rPr>
          <w:t>1.</w:t>
        </w:r>
        <w:r w:rsidR="00B350E4">
          <w:rPr>
            <w:rFonts w:asciiTheme="minorHAnsi" w:eastAsiaTheme="minorEastAsia" w:hAnsiTheme="minorHAnsi" w:cstheme="minorBidi"/>
            <w:noProof/>
            <w:sz w:val="22"/>
            <w:szCs w:val="22"/>
          </w:rPr>
          <w:tab/>
        </w:r>
        <w:r w:rsidR="00B350E4" w:rsidRPr="00F95791">
          <w:rPr>
            <w:rStyle w:val="Hyperlnk"/>
            <w:noProof/>
          </w:rPr>
          <w:t>Syfte och omfattning</w:t>
        </w:r>
        <w:r w:rsidR="00B350E4">
          <w:rPr>
            <w:noProof/>
            <w:webHidden/>
          </w:rPr>
          <w:tab/>
        </w:r>
        <w:r w:rsidR="00B350E4">
          <w:rPr>
            <w:noProof/>
            <w:webHidden/>
          </w:rPr>
          <w:fldChar w:fldCharType="begin"/>
        </w:r>
        <w:r w:rsidR="00B350E4">
          <w:rPr>
            <w:noProof/>
            <w:webHidden/>
          </w:rPr>
          <w:instrText xml:space="preserve"> PAGEREF _Toc215393177 \h </w:instrText>
        </w:r>
        <w:r w:rsidR="00B350E4">
          <w:rPr>
            <w:noProof/>
            <w:webHidden/>
          </w:rPr>
        </w:r>
        <w:r w:rsidR="00B350E4">
          <w:rPr>
            <w:noProof/>
            <w:webHidden/>
          </w:rPr>
          <w:fldChar w:fldCharType="separate"/>
        </w:r>
        <w:r w:rsidR="00B350E4">
          <w:rPr>
            <w:noProof/>
            <w:webHidden/>
          </w:rPr>
          <w:t>3</w:t>
        </w:r>
        <w:r w:rsidR="00B350E4">
          <w:rPr>
            <w:noProof/>
            <w:webHidden/>
          </w:rPr>
          <w:fldChar w:fldCharType="end"/>
        </w:r>
      </w:hyperlink>
    </w:p>
    <w:p w14:paraId="7A79DF4F" w14:textId="02B62A5F"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178" w:history="1">
        <w:r w:rsidRPr="00F95791">
          <w:rPr>
            <w:rStyle w:val="Hyperlnk"/>
            <w:noProof/>
          </w:rPr>
          <w:t>2.</w:t>
        </w:r>
        <w:r>
          <w:rPr>
            <w:rFonts w:asciiTheme="minorHAnsi" w:eastAsiaTheme="minorEastAsia" w:hAnsiTheme="minorHAnsi" w:cstheme="minorBidi"/>
            <w:noProof/>
            <w:sz w:val="22"/>
            <w:szCs w:val="22"/>
          </w:rPr>
          <w:tab/>
        </w:r>
        <w:r w:rsidRPr="00F95791">
          <w:rPr>
            <w:rStyle w:val="Hyperlnk"/>
            <w:noProof/>
          </w:rPr>
          <w:t>Allmänt</w:t>
        </w:r>
        <w:r>
          <w:rPr>
            <w:noProof/>
            <w:webHidden/>
          </w:rPr>
          <w:tab/>
        </w:r>
        <w:r>
          <w:rPr>
            <w:noProof/>
            <w:webHidden/>
          </w:rPr>
          <w:fldChar w:fldCharType="begin"/>
        </w:r>
        <w:r>
          <w:rPr>
            <w:noProof/>
            <w:webHidden/>
          </w:rPr>
          <w:instrText xml:space="preserve"> PAGEREF _Toc215393178 \h </w:instrText>
        </w:r>
        <w:r>
          <w:rPr>
            <w:noProof/>
            <w:webHidden/>
          </w:rPr>
        </w:r>
        <w:r>
          <w:rPr>
            <w:noProof/>
            <w:webHidden/>
          </w:rPr>
          <w:fldChar w:fldCharType="separate"/>
        </w:r>
        <w:r>
          <w:rPr>
            <w:noProof/>
            <w:webHidden/>
          </w:rPr>
          <w:t>3</w:t>
        </w:r>
        <w:r>
          <w:rPr>
            <w:noProof/>
            <w:webHidden/>
          </w:rPr>
          <w:fldChar w:fldCharType="end"/>
        </w:r>
      </w:hyperlink>
    </w:p>
    <w:p w14:paraId="3078CE5D" w14:textId="63FEE9AB"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179" w:history="1">
        <w:r w:rsidRPr="00F95791">
          <w:rPr>
            <w:rStyle w:val="Hyperlnk"/>
            <w:noProof/>
          </w:rPr>
          <w:t>3.</w:t>
        </w:r>
        <w:r>
          <w:rPr>
            <w:rFonts w:asciiTheme="minorHAnsi" w:eastAsiaTheme="minorEastAsia" w:hAnsiTheme="minorHAnsi" w:cstheme="minorBidi"/>
            <w:noProof/>
            <w:sz w:val="22"/>
            <w:szCs w:val="22"/>
          </w:rPr>
          <w:tab/>
        </w:r>
        <w:r w:rsidRPr="00F95791">
          <w:rPr>
            <w:rStyle w:val="Hyperlnk"/>
            <w:noProof/>
          </w:rPr>
          <w:t>Ansvar och roller för denna rutin</w:t>
        </w:r>
        <w:r>
          <w:rPr>
            <w:noProof/>
            <w:webHidden/>
          </w:rPr>
          <w:tab/>
        </w:r>
        <w:r>
          <w:rPr>
            <w:noProof/>
            <w:webHidden/>
          </w:rPr>
          <w:fldChar w:fldCharType="begin"/>
        </w:r>
        <w:r>
          <w:rPr>
            <w:noProof/>
            <w:webHidden/>
          </w:rPr>
          <w:instrText xml:space="preserve"> PAGEREF _Toc215393179 \h </w:instrText>
        </w:r>
        <w:r>
          <w:rPr>
            <w:noProof/>
            <w:webHidden/>
          </w:rPr>
        </w:r>
        <w:r>
          <w:rPr>
            <w:noProof/>
            <w:webHidden/>
          </w:rPr>
          <w:fldChar w:fldCharType="separate"/>
        </w:r>
        <w:r>
          <w:rPr>
            <w:noProof/>
            <w:webHidden/>
          </w:rPr>
          <w:t>3</w:t>
        </w:r>
        <w:r>
          <w:rPr>
            <w:noProof/>
            <w:webHidden/>
          </w:rPr>
          <w:fldChar w:fldCharType="end"/>
        </w:r>
      </w:hyperlink>
    </w:p>
    <w:p w14:paraId="25919895" w14:textId="5C742792"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180" w:history="1">
        <w:r w:rsidRPr="00F95791">
          <w:rPr>
            <w:rStyle w:val="Hyperlnk"/>
            <w:noProof/>
          </w:rPr>
          <w:t>3.1.</w:t>
        </w:r>
        <w:r>
          <w:rPr>
            <w:rFonts w:asciiTheme="minorHAnsi" w:eastAsiaTheme="minorEastAsia" w:hAnsiTheme="minorHAnsi" w:cstheme="minorBidi"/>
            <w:noProof/>
            <w:sz w:val="22"/>
            <w:szCs w:val="22"/>
          </w:rPr>
          <w:tab/>
        </w:r>
        <w:r w:rsidRPr="00F95791">
          <w:rPr>
            <w:rStyle w:val="Hyperlnk"/>
            <w:noProof/>
          </w:rPr>
          <w:t>Ansvarsfördelning inom läkemedelshanteringen</w:t>
        </w:r>
        <w:r>
          <w:rPr>
            <w:noProof/>
            <w:webHidden/>
          </w:rPr>
          <w:tab/>
        </w:r>
        <w:r>
          <w:rPr>
            <w:noProof/>
            <w:webHidden/>
          </w:rPr>
          <w:fldChar w:fldCharType="begin"/>
        </w:r>
        <w:r>
          <w:rPr>
            <w:noProof/>
            <w:webHidden/>
          </w:rPr>
          <w:instrText xml:space="preserve"> PAGEREF _Toc215393180 \h </w:instrText>
        </w:r>
        <w:r>
          <w:rPr>
            <w:noProof/>
            <w:webHidden/>
          </w:rPr>
        </w:r>
        <w:r>
          <w:rPr>
            <w:noProof/>
            <w:webHidden/>
          </w:rPr>
          <w:fldChar w:fldCharType="separate"/>
        </w:r>
        <w:r>
          <w:rPr>
            <w:noProof/>
            <w:webHidden/>
          </w:rPr>
          <w:t>3</w:t>
        </w:r>
        <w:r>
          <w:rPr>
            <w:noProof/>
            <w:webHidden/>
          </w:rPr>
          <w:fldChar w:fldCharType="end"/>
        </w:r>
      </w:hyperlink>
    </w:p>
    <w:p w14:paraId="5D975AF4" w14:textId="7629C3B1"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1" w:history="1">
        <w:r w:rsidRPr="00F95791">
          <w:rPr>
            <w:rStyle w:val="Hyperlnk"/>
            <w:noProof/>
          </w:rPr>
          <w:t>3.1.1.</w:t>
        </w:r>
        <w:r>
          <w:rPr>
            <w:rFonts w:asciiTheme="minorHAnsi" w:eastAsiaTheme="minorEastAsia" w:hAnsiTheme="minorHAnsi" w:cstheme="minorBidi"/>
            <w:noProof/>
            <w:sz w:val="22"/>
            <w:szCs w:val="22"/>
          </w:rPr>
          <w:tab/>
        </w:r>
        <w:r w:rsidRPr="00F95791">
          <w:rPr>
            <w:rStyle w:val="Hyperlnk"/>
            <w:noProof/>
          </w:rPr>
          <w:t>Verksamhetschef</w:t>
        </w:r>
        <w:r>
          <w:rPr>
            <w:noProof/>
            <w:webHidden/>
          </w:rPr>
          <w:tab/>
        </w:r>
        <w:r>
          <w:rPr>
            <w:noProof/>
            <w:webHidden/>
          </w:rPr>
          <w:fldChar w:fldCharType="begin"/>
        </w:r>
        <w:r>
          <w:rPr>
            <w:noProof/>
            <w:webHidden/>
          </w:rPr>
          <w:instrText xml:space="preserve"> PAGEREF _Toc215393181 \h </w:instrText>
        </w:r>
        <w:r>
          <w:rPr>
            <w:noProof/>
            <w:webHidden/>
          </w:rPr>
        </w:r>
        <w:r>
          <w:rPr>
            <w:noProof/>
            <w:webHidden/>
          </w:rPr>
          <w:fldChar w:fldCharType="separate"/>
        </w:r>
        <w:r>
          <w:rPr>
            <w:noProof/>
            <w:webHidden/>
          </w:rPr>
          <w:t>4</w:t>
        </w:r>
        <w:r>
          <w:rPr>
            <w:noProof/>
            <w:webHidden/>
          </w:rPr>
          <w:fldChar w:fldCharType="end"/>
        </w:r>
      </w:hyperlink>
    </w:p>
    <w:p w14:paraId="12891FC8" w14:textId="08AC0677"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2" w:history="1">
        <w:r w:rsidRPr="00F95791">
          <w:rPr>
            <w:rStyle w:val="Hyperlnk"/>
            <w:noProof/>
          </w:rPr>
          <w:t>3.1.1.</w:t>
        </w:r>
        <w:r>
          <w:rPr>
            <w:rFonts w:asciiTheme="minorHAnsi" w:eastAsiaTheme="minorEastAsia" w:hAnsiTheme="minorHAnsi" w:cstheme="minorBidi"/>
            <w:noProof/>
            <w:sz w:val="22"/>
            <w:szCs w:val="22"/>
          </w:rPr>
          <w:tab/>
        </w:r>
        <w:r w:rsidRPr="00F95791">
          <w:rPr>
            <w:rStyle w:val="Hyperlnk"/>
            <w:noProof/>
          </w:rPr>
          <w:t>Medicinskt ansvarig sjuksköterska - MAS</w:t>
        </w:r>
        <w:r>
          <w:rPr>
            <w:noProof/>
            <w:webHidden/>
          </w:rPr>
          <w:tab/>
        </w:r>
        <w:r>
          <w:rPr>
            <w:noProof/>
            <w:webHidden/>
          </w:rPr>
          <w:fldChar w:fldCharType="begin"/>
        </w:r>
        <w:r>
          <w:rPr>
            <w:noProof/>
            <w:webHidden/>
          </w:rPr>
          <w:instrText xml:space="preserve"> PAGEREF _Toc215393182 \h </w:instrText>
        </w:r>
        <w:r>
          <w:rPr>
            <w:noProof/>
            <w:webHidden/>
          </w:rPr>
        </w:r>
        <w:r>
          <w:rPr>
            <w:noProof/>
            <w:webHidden/>
          </w:rPr>
          <w:fldChar w:fldCharType="separate"/>
        </w:r>
        <w:r>
          <w:rPr>
            <w:noProof/>
            <w:webHidden/>
          </w:rPr>
          <w:t>4</w:t>
        </w:r>
        <w:r>
          <w:rPr>
            <w:noProof/>
            <w:webHidden/>
          </w:rPr>
          <w:fldChar w:fldCharType="end"/>
        </w:r>
      </w:hyperlink>
    </w:p>
    <w:p w14:paraId="3194E6AB" w14:textId="6EBD26F9"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3" w:history="1">
        <w:r w:rsidRPr="00F95791">
          <w:rPr>
            <w:rStyle w:val="Hyperlnk"/>
            <w:noProof/>
          </w:rPr>
          <w:t>3.1.2.</w:t>
        </w:r>
        <w:r>
          <w:rPr>
            <w:rFonts w:asciiTheme="minorHAnsi" w:eastAsiaTheme="minorEastAsia" w:hAnsiTheme="minorHAnsi" w:cstheme="minorBidi"/>
            <w:noProof/>
            <w:sz w:val="22"/>
            <w:szCs w:val="22"/>
          </w:rPr>
          <w:tab/>
        </w:r>
        <w:r w:rsidRPr="00F95791">
          <w:rPr>
            <w:rStyle w:val="Hyperlnk"/>
            <w:noProof/>
          </w:rPr>
          <w:t>Enhetschef</w:t>
        </w:r>
        <w:r>
          <w:rPr>
            <w:noProof/>
            <w:webHidden/>
          </w:rPr>
          <w:tab/>
        </w:r>
        <w:r>
          <w:rPr>
            <w:noProof/>
            <w:webHidden/>
          </w:rPr>
          <w:fldChar w:fldCharType="begin"/>
        </w:r>
        <w:r>
          <w:rPr>
            <w:noProof/>
            <w:webHidden/>
          </w:rPr>
          <w:instrText xml:space="preserve"> PAGEREF _Toc215393183 \h </w:instrText>
        </w:r>
        <w:r>
          <w:rPr>
            <w:noProof/>
            <w:webHidden/>
          </w:rPr>
        </w:r>
        <w:r>
          <w:rPr>
            <w:noProof/>
            <w:webHidden/>
          </w:rPr>
          <w:fldChar w:fldCharType="separate"/>
        </w:r>
        <w:r>
          <w:rPr>
            <w:noProof/>
            <w:webHidden/>
          </w:rPr>
          <w:t>4</w:t>
        </w:r>
        <w:r>
          <w:rPr>
            <w:noProof/>
            <w:webHidden/>
          </w:rPr>
          <w:fldChar w:fldCharType="end"/>
        </w:r>
      </w:hyperlink>
    </w:p>
    <w:p w14:paraId="3861EBA3" w14:textId="3BEAC8B7"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4" w:history="1">
        <w:r w:rsidRPr="00F95791">
          <w:rPr>
            <w:rStyle w:val="Hyperlnk"/>
            <w:noProof/>
          </w:rPr>
          <w:t>3.1.3.</w:t>
        </w:r>
        <w:r>
          <w:rPr>
            <w:rFonts w:asciiTheme="minorHAnsi" w:eastAsiaTheme="minorEastAsia" w:hAnsiTheme="minorHAnsi" w:cstheme="minorBidi"/>
            <w:noProof/>
            <w:sz w:val="22"/>
            <w:szCs w:val="22"/>
          </w:rPr>
          <w:tab/>
        </w:r>
        <w:r w:rsidRPr="00F95791">
          <w:rPr>
            <w:rStyle w:val="Hyperlnk"/>
            <w:noProof/>
          </w:rPr>
          <w:t>Fördelning av ansvarsuppgifter</w:t>
        </w:r>
        <w:r>
          <w:rPr>
            <w:noProof/>
            <w:webHidden/>
          </w:rPr>
          <w:tab/>
        </w:r>
        <w:r>
          <w:rPr>
            <w:noProof/>
            <w:webHidden/>
          </w:rPr>
          <w:fldChar w:fldCharType="begin"/>
        </w:r>
        <w:r>
          <w:rPr>
            <w:noProof/>
            <w:webHidden/>
          </w:rPr>
          <w:instrText xml:space="preserve"> PAGEREF _Toc215393184 \h </w:instrText>
        </w:r>
        <w:r>
          <w:rPr>
            <w:noProof/>
            <w:webHidden/>
          </w:rPr>
        </w:r>
        <w:r>
          <w:rPr>
            <w:noProof/>
            <w:webHidden/>
          </w:rPr>
          <w:fldChar w:fldCharType="separate"/>
        </w:r>
        <w:r>
          <w:rPr>
            <w:noProof/>
            <w:webHidden/>
          </w:rPr>
          <w:t>4</w:t>
        </w:r>
        <w:r>
          <w:rPr>
            <w:noProof/>
            <w:webHidden/>
          </w:rPr>
          <w:fldChar w:fldCharType="end"/>
        </w:r>
      </w:hyperlink>
    </w:p>
    <w:p w14:paraId="1F99AAED" w14:textId="77DD7472"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5" w:history="1">
        <w:r w:rsidRPr="00F95791">
          <w:rPr>
            <w:rStyle w:val="Hyperlnk"/>
            <w:noProof/>
          </w:rPr>
          <w:t>3.1.4.</w:t>
        </w:r>
        <w:r>
          <w:rPr>
            <w:rFonts w:asciiTheme="minorHAnsi" w:eastAsiaTheme="minorEastAsia" w:hAnsiTheme="minorHAnsi" w:cstheme="minorBidi"/>
            <w:noProof/>
            <w:sz w:val="22"/>
            <w:szCs w:val="22"/>
          </w:rPr>
          <w:tab/>
        </w:r>
        <w:r w:rsidRPr="00F95791">
          <w:rPr>
            <w:rStyle w:val="Hyperlnk"/>
            <w:noProof/>
          </w:rPr>
          <w:t>Delegering inom läkemedelshantering</w:t>
        </w:r>
        <w:r>
          <w:rPr>
            <w:noProof/>
            <w:webHidden/>
          </w:rPr>
          <w:tab/>
        </w:r>
        <w:r>
          <w:rPr>
            <w:noProof/>
            <w:webHidden/>
          </w:rPr>
          <w:fldChar w:fldCharType="begin"/>
        </w:r>
        <w:r>
          <w:rPr>
            <w:noProof/>
            <w:webHidden/>
          </w:rPr>
          <w:instrText xml:space="preserve"> PAGEREF _Toc215393185 \h </w:instrText>
        </w:r>
        <w:r>
          <w:rPr>
            <w:noProof/>
            <w:webHidden/>
          </w:rPr>
        </w:r>
        <w:r>
          <w:rPr>
            <w:noProof/>
            <w:webHidden/>
          </w:rPr>
          <w:fldChar w:fldCharType="separate"/>
        </w:r>
        <w:r>
          <w:rPr>
            <w:noProof/>
            <w:webHidden/>
          </w:rPr>
          <w:t>4</w:t>
        </w:r>
        <w:r>
          <w:rPr>
            <w:noProof/>
            <w:webHidden/>
          </w:rPr>
          <w:fldChar w:fldCharType="end"/>
        </w:r>
      </w:hyperlink>
    </w:p>
    <w:p w14:paraId="653F105A" w14:textId="461C8851"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186" w:history="1">
        <w:r w:rsidRPr="00F95791">
          <w:rPr>
            <w:rStyle w:val="Hyperlnk"/>
            <w:noProof/>
          </w:rPr>
          <w:t>3.2.</w:t>
        </w:r>
        <w:r>
          <w:rPr>
            <w:rFonts w:asciiTheme="minorHAnsi" w:eastAsiaTheme="minorEastAsia" w:hAnsiTheme="minorHAnsi" w:cstheme="minorBidi"/>
            <w:noProof/>
            <w:sz w:val="22"/>
            <w:szCs w:val="22"/>
          </w:rPr>
          <w:tab/>
        </w:r>
        <w:r w:rsidRPr="00F95791">
          <w:rPr>
            <w:rStyle w:val="Hyperlnk"/>
            <w:noProof/>
          </w:rPr>
          <w:t>Ordination</w:t>
        </w:r>
        <w:r>
          <w:rPr>
            <w:noProof/>
            <w:webHidden/>
          </w:rPr>
          <w:tab/>
        </w:r>
        <w:r>
          <w:rPr>
            <w:noProof/>
            <w:webHidden/>
          </w:rPr>
          <w:fldChar w:fldCharType="begin"/>
        </w:r>
        <w:r>
          <w:rPr>
            <w:noProof/>
            <w:webHidden/>
          </w:rPr>
          <w:instrText xml:space="preserve"> PAGEREF _Toc215393186 \h </w:instrText>
        </w:r>
        <w:r>
          <w:rPr>
            <w:noProof/>
            <w:webHidden/>
          </w:rPr>
        </w:r>
        <w:r>
          <w:rPr>
            <w:noProof/>
            <w:webHidden/>
          </w:rPr>
          <w:fldChar w:fldCharType="separate"/>
        </w:r>
        <w:r>
          <w:rPr>
            <w:noProof/>
            <w:webHidden/>
          </w:rPr>
          <w:t>4</w:t>
        </w:r>
        <w:r>
          <w:rPr>
            <w:noProof/>
            <w:webHidden/>
          </w:rPr>
          <w:fldChar w:fldCharType="end"/>
        </w:r>
      </w:hyperlink>
    </w:p>
    <w:p w14:paraId="3F6326C2" w14:textId="65DC6270"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7" w:history="1">
        <w:r w:rsidRPr="00F95791">
          <w:rPr>
            <w:rStyle w:val="Hyperlnk"/>
            <w:noProof/>
          </w:rPr>
          <w:t>3.2.1.</w:t>
        </w:r>
        <w:r>
          <w:rPr>
            <w:rFonts w:asciiTheme="minorHAnsi" w:eastAsiaTheme="minorEastAsia" w:hAnsiTheme="minorHAnsi" w:cstheme="minorBidi"/>
            <w:noProof/>
            <w:sz w:val="22"/>
            <w:szCs w:val="22"/>
          </w:rPr>
          <w:tab/>
        </w:r>
        <w:r w:rsidRPr="00F95791">
          <w:rPr>
            <w:rStyle w:val="Hyperlnk"/>
            <w:noProof/>
          </w:rPr>
          <w:t>Signatur och namnförtydliganden</w:t>
        </w:r>
        <w:r>
          <w:rPr>
            <w:noProof/>
            <w:webHidden/>
          </w:rPr>
          <w:tab/>
        </w:r>
        <w:r>
          <w:rPr>
            <w:noProof/>
            <w:webHidden/>
          </w:rPr>
          <w:fldChar w:fldCharType="begin"/>
        </w:r>
        <w:r>
          <w:rPr>
            <w:noProof/>
            <w:webHidden/>
          </w:rPr>
          <w:instrText xml:space="preserve"> PAGEREF _Toc215393187 \h </w:instrText>
        </w:r>
        <w:r>
          <w:rPr>
            <w:noProof/>
            <w:webHidden/>
          </w:rPr>
        </w:r>
        <w:r>
          <w:rPr>
            <w:noProof/>
            <w:webHidden/>
          </w:rPr>
          <w:fldChar w:fldCharType="separate"/>
        </w:r>
        <w:r>
          <w:rPr>
            <w:noProof/>
            <w:webHidden/>
          </w:rPr>
          <w:t>4</w:t>
        </w:r>
        <w:r>
          <w:rPr>
            <w:noProof/>
            <w:webHidden/>
          </w:rPr>
          <w:fldChar w:fldCharType="end"/>
        </w:r>
      </w:hyperlink>
    </w:p>
    <w:p w14:paraId="59D2C70D" w14:textId="5A33A9ED"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8" w:history="1">
        <w:r w:rsidRPr="00F95791">
          <w:rPr>
            <w:rStyle w:val="Hyperlnk"/>
            <w:noProof/>
          </w:rPr>
          <w:t>3.2.2.</w:t>
        </w:r>
        <w:r>
          <w:rPr>
            <w:rFonts w:asciiTheme="minorHAnsi" w:eastAsiaTheme="minorEastAsia" w:hAnsiTheme="minorHAnsi" w:cstheme="minorBidi"/>
            <w:noProof/>
            <w:sz w:val="22"/>
            <w:szCs w:val="22"/>
          </w:rPr>
          <w:tab/>
        </w:r>
        <w:r w:rsidRPr="00F95791">
          <w:rPr>
            <w:rStyle w:val="Hyperlnk"/>
            <w:noProof/>
          </w:rPr>
          <w:t>Ordinationshandlingar på enheten</w:t>
        </w:r>
        <w:r>
          <w:rPr>
            <w:noProof/>
            <w:webHidden/>
          </w:rPr>
          <w:tab/>
        </w:r>
        <w:r>
          <w:rPr>
            <w:noProof/>
            <w:webHidden/>
          </w:rPr>
          <w:fldChar w:fldCharType="begin"/>
        </w:r>
        <w:r>
          <w:rPr>
            <w:noProof/>
            <w:webHidden/>
          </w:rPr>
          <w:instrText xml:space="preserve"> PAGEREF _Toc215393188 \h </w:instrText>
        </w:r>
        <w:r>
          <w:rPr>
            <w:noProof/>
            <w:webHidden/>
          </w:rPr>
        </w:r>
        <w:r>
          <w:rPr>
            <w:noProof/>
            <w:webHidden/>
          </w:rPr>
          <w:fldChar w:fldCharType="separate"/>
        </w:r>
        <w:r>
          <w:rPr>
            <w:noProof/>
            <w:webHidden/>
          </w:rPr>
          <w:t>4</w:t>
        </w:r>
        <w:r>
          <w:rPr>
            <w:noProof/>
            <w:webHidden/>
          </w:rPr>
          <w:fldChar w:fldCharType="end"/>
        </w:r>
      </w:hyperlink>
    </w:p>
    <w:p w14:paraId="062B311E" w14:textId="28FAF16F"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89" w:history="1">
        <w:r w:rsidRPr="00F95791">
          <w:rPr>
            <w:rStyle w:val="Hyperlnk"/>
            <w:noProof/>
          </w:rPr>
          <w:t>3.2.3.</w:t>
        </w:r>
        <w:r>
          <w:rPr>
            <w:rFonts w:asciiTheme="minorHAnsi" w:eastAsiaTheme="minorEastAsia" w:hAnsiTheme="minorHAnsi" w:cstheme="minorBidi"/>
            <w:noProof/>
            <w:sz w:val="22"/>
            <w:szCs w:val="22"/>
          </w:rPr>
          <w:tab/>
        </w:r>
        <w:r w:rsidRPr="00F95791">
          <w:rPr>
            <w:rStyle w:val="Hyperlnk"/>
            <w:noProof/>
          </w:rPr>
          <w:t>Krav på ordinationer</w:t>
        </w:r>
        <w:r>
          <w:rPr>
            <w:noProof/>
            <w:webHidden/>
          </w:rPr>
          <w:tab/>
        </w:r>
        <w:r>
          <w:rPr>
            <w:noProof/>
            <w:webHidden/>
          </w:rPr>
          <w:fldChar w:fldCharType="begin"/>
        </w:r>
        <w:r>
          <w:rPr>
            <w:noProof/>
            <w:webHidden/>
          </w:rPr>
          <w:instrText xml:space="preserve"> PAGEREF _Toc215393189 \h </w:instrText>
        </w:r>
        <w:r>
          <w:rPr>
            <w:noProof/>
            <w:webHidden/>
          </w:rPr>
        </w:r>
        <w:r>
          <w:rPr>
            <w:noProof/>
            <w:webHidden/>
          </w:rPr>
          <w:fldChar w:fldCharType="separate"/>
        </w:r>
        <w:r>
          <w:rPr>
            <w:noProof/>
            <w:webHidden/>
          </w:rPr>
          <w:t>5</w:t>
        </w:r>
        <w:r>
          <w:rPr>
            <w:noProof/>
            <w:webHidden/>
          </w:rPr>
          <w:fldChar w:fldCharType="end"/>
        </w:r>
      </w:hyperlink>
    </w:p>
    <w:p w14:paraId="4207F4E2" w14:textId="4244DAE1"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0" w:history="1">
        <w:r w:rsidRPr="00F95791">
          <w:rPr>
            <w:rStyle w:val="Hyperlnk"/>
            <w:noProof/>
          </w:rPr>
          <w:t>3.2.4.</w:t>
        </w:r>
        <w:r>
          <w:rPr>
            <w:rFonts w:asciiTheme="minorHAnsi" w:eastAsiaTheme="minorEastAsia" w:hAnsiTheme="minorHAnsi" w:cstheme="minorBidi"/>
            <w:noProof/>
            <w:sz w:val="22"/>
            <w:szCs w:val="22"/>
          </w:rPr>
          <w:tab/>
        </w:r>
        <w:r w:rsidRPr="00F95791">
          <w:rPr>
            <w:rStyle w:val="Hyperlnk"/>
            <w:noProof/>
          </w:rPr>
          <w:t>Utvärdering och uppföljning av läkemedelsordinationer</w:t>
        </w:r>
        <w:r>
          <w:rPr>
            <w:noProof/>
            <w:webHidden/>
          </w:rPr>
          <w:tab/>
        </w:r>
        <w:r>
          <w:rPr>
            <w:noProof/>
            <w:webHidden/>
          </w:rPr>
          <w:fldChar w:fldCharType="begin"/>
        </w:r>
        <w:r>
          <w:rPr>
            <w:noProof/>
            <w:webHidden/>
          </w:rPr>
          <w:instrText xml:space="preserve"> PAGEREF _Toc215393190 \h </w:instrText>
        </w:r>
        <w:r>
          <w:rPr>
            <w:noProof/>
            <w:webHidden/>
          </w:rPr>
        </w:r>
        <w:r>
          <w:rPr>
            <w:noProof/>
            <w:webHidden/>
          </w:rPr>
          <w:fldChar w:fldCharType="separate"/>
        </w:r>
        <w:r>
          <w:rPr>
            <w:noProof/>
            <w:webHidden/>
          </w:rPr>
          <w:t>5</w:t>
        </w:r>
        <w:r>
          <w:rPr>
            <w:noProof/>
            <w:webHidden/>
          </w:rPr>
          <w:fldChar w:fldCharType="end"/>
        </w:r>
      </w:hyperlink>
    </w:p>
    <w:p w14:paraId="464A69A7" w14:textId="436B8705"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1" w:history="1">
        <w:r w:rsidRPr="00F95791">
          <w:rPr>
            <w:rStyle w:val="Hyperlnk"/>
            <w:noProof/>
          </w:rPr>
          <w:t>3.2.5.</w:t>
        </w:r>
        <w:r>
          <w:rPr>
            <w:rFonts w:asciiTheme="minorHAnsi" w:eastAsiaTheme="minorEastAsia" w:hAnsiTheme="minorHAnsi" w:cstheme="minorBidi"/>
            <w:noProof/>
            <w:sz w:val="22"/>
            <w:szCs w:val="22"/>
          </w:rPr>
          <w:tab/>
        </w:r>
        <w:r w:rsidRPr="00F95791">
          <w:rPr>
            <w:rStyle w:val="Hyperlnk"/>
            <w:noProof/>
          </w:rPr>
          <w:t>Samlad information om patientens läkemedelsordinationer</w:t>
        </w:r>
        <w:r>
          <w:rPr>
            <w:noProof/>
            <w:webHidden/>
          </w:rPr>
          <w:tab/>
        </w:r>
        <w:r>
          <w:rPr>
            <w:noProof/>
            <w:webHidden/>
          </w:rPr>
          <w:fldChar w:fldCharType="begin"/>
        </w:r>
        <w:r>
          <w:rPr>
            <w:noProof/>
            <w:webHidden/>
          </w:rPr>
          <w:instrText xml:space="preserve"> PAGEREF _Toc215393191 \h </w:instrText>
        </w:r>
        <w:r>
          <w:rPr>
            <w:noProof/>
            <w:webHidden/>
          </w:rPr>
        </w:r>
        <w:r>
          <w:rPr>
            <w:noProof/>
            <w:webHidden/>
          </w:rPr>
          <w:fldChar w:fldCharType="separate"/>
        </w:r>
        <w:r>
          <w:rPr>
            <w:noProof/>
            <w:webHidden/>
          </w:rPr>
          <w:t>6</w:t>
        </w:r>
        <w:r>
          <w:rPr>
            <w:noProof/>
            <w:webHidden/>
          </w:rPr>
          <w:fldChar w:fldCharType="end"/>
        </w:r>
      </w:hyperlink>
    </w:p>
    <w:p w14:paraId="2FC4068F" w14:textId="1E0717A9"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2" w:history="1">
        <w:r w:rsidRPr="00F95791">
          <w:rPr>
            <w:rStyle w:val="Hyperlnk"/>
            <w:noProof/>
          </w:rPr>
          <w:t>3.2.6.</w:t>
        </w:r>
        <w:r>
          <w:rPr>
            <w:rFonts w:asciiTheme="minorHAnsi" w:eastAsiaTheme="minorEastAsia" w:hAnsiTheme="minorHAnsi" w:cstheme="minorBidi"/>
            <w:noProof/>
            <w:sz w:val="22"/>
            <w:szCs w:val="22"/>
          </w:rPr>
          <w:tab/>
        </w:r>
        <w:r w:rsidRPr="00F95791">
          <w:rPr>
            <w:rStyle w:val="Hyperlnk"/>
            <w:noProof/>
          </w:rPr>
          <w:t>Ordination enligt generella direktiv</w:t>
        </w:r>
        <w:r>
          <w:rPr>
            <w:noProof/>
            <w:webHidden/>
          </w:rPr>
          <w:tab/>
        </w:r>
        <w:r>
          <w:rPr>
            <w:noProof/>
            <w:webHidden/>
          </w:rPr>
          <w:fldChar w:fldCharType="begin"/>
        </w:r>
        <w:r>
          <w:rPr>
            <w:noProof/>
            <w:webHidden/>
          </w:rPr>
          <w:instrText xml:space="preserve"> PAGEREF _Toc215393192 \h </w:instrText>
        </w:r>
        <w:r>
          <w:rPr>
            <w:noProof/>
            <w:webHidden/>
          </w:rPr>
        </w:r>
        <w:r>
          <w:rPr>
            <w:noProof/>
            <w:webHidden/>
          </w:rPr>
          <w:fldChar w:fldCharType="separate"/>
        </w:r>
        <w:r>
          <w:rPr>
            <w:noProof/>
            <w:webHidden/>
          </w:rPr>
          <w:t>6</w:t>
        </w:r>
        <w:r>
          <w:rPr>
            <w:noProof/>
            <w:webHidden/>
          </w:rPr>
          <w:fldChar w:fldCharType="end"/>
        </w:r>
      </w:hyperlink>
    </w:p>
    <w:p w14:paraId="0E3C5C17" w14:textId="3355E842"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193" w:history="1">
        <w:r w:rsidRPr="00F95791">
          <w:rPr>
            <w:rStyle w:val="Hyperlnk"/>
            <w:noProof/>
          </w:rPr>
          <w:t>3.3.</w:t>
        </w:r>
        <w:r>
          <w:rPr>
            <w:rFonts w:asciiTheme="minorHAnsi" w:eastAsiaTheme="minorEastAsia" w:hAnsiTheme="minorHAnsi" w:cstheme="minorBidi"/>
            <w:noProof/>
            <w:sz w:val="22"/>
            <w:szCs w:val="22"/>
          </w:rPr>
          <w:tab/>
        </w:r>
        <w:r w:rsidRPr="00F95791">
          <w:rPr>
            <w:rStyle w:val="Hyperlnk"/>
            <w:noProof/>
          </w:rPr>
          <w:t>Iordningställande och administrering</w:t>
        </w:r>
        <w:r>
          <w:rPr>
            <w:noProof/>
            <w:webHidden/>
          </w:rPr>
          <w:tab/>
        </w:r>
        <w:r>
          <w:rPr>
            <w:noProof/>
            <w:webHidden/>
          </w:rPr>
          <w:fldChar w:fldCharType="begin"/>
        </w:r>
        <w:r>
          <w:rPr>
            <w:noProof/>
            <w:webHidden/>
          </w:rPr>
          <w:instrText xml:space="preserve"> PAGEREF _Toc215393193 \h </w:instrText>
        </w:r>
        <w:r>
          <w:rPr>
            <w:noProof/>
            <w:webHidden/>
          </w:rPr>
        </w:r>
        <w:r>
          <w:rPr>
            <w:noProof/>
            <w:webHidden/>
          </w:rPr>
          <w:fldChar w:fldCharType="separate"/>
        </w:r>
        <w:r>
          <w:rPr>
            <w:noProof/>
            <w:webHidden/>
          </w:rPr>
          <w:t>6</w:t>
        </w:r>
        <w:r>
          <w:rPr>
            <w:noProof/>
            <w:webHidden/>
          </w:rPr>
          <w:fldChar w:fldCharType="end"/>
        </w:r>
      </w:hyperlink>
    </w:p>
    <w:p w14:paraId="3CA5A46A" w14:textId="19F544A2"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4" w:history="1">
        <w:r w:rsidRPr="00F95791">
          <w:rPr>
            <w:rStyle w:val="Hyperlnk"/>
            <w:noProof/>
          </w:rPr>
          <w:t>3.3.1.</w:t>
        </w:r>
        <w:r>
          <w:rPr>
            <w:rFonts w:asciiTheme="minorHAnsi" w:eastAsiaTheme="minorEastAsia" w:hAnsiTheme="minorHAnsi" w:cstheme="minorBidi"/>
            <w:noProof/>
            <w:sz w:val="22"/>
            <w:szCs w:val="22"/>
          </w:rPr>
          <w:tab/>
        </w:r>
        <w:r w:rsidRPr="00F95791">
          <w:rPr>
            <w:rStyle w:val="Hyperlnk"/>
            <w:noProof/>
          </w:rPr>
          <w:t>Kontroll vid administrering och överlämnande av läkemedel</w:t>
        </w:r>
        <w:r>
          <w:rPr>
            <w:noProof/>
            <w:webHidden/>
          </w:rPr>
          <w:tab/>
        </w:r>
        <w:r>
          <w:rPr>
            <w:noProof/>
            <w:webHidden/>
          </w:rPr>
          <w:fldChar w:fldCharType="begin"/>
        </w:r>
        <w:r>
          <w:rPr>
            <w:noProof/>
            <w:webHidden/>
          </w:rPr>
          <w:instrText xml:space="preserve"> PAGEREF _Toc215393194 \h </w:instrText>
        </w:r>
        <w:r>
          <w:rPr>
            <w:noProof/>
            <w:webHidden/>
          </w:rPr>
        </w:r>
        <w:r>
          <w:rPr>
            <w:noProof/>
            <w:webHidden/>
          </w:rPr>
          <w:fldChar w:fldCharType="separate"/>
        </w:r>
        <w:r>
          <w:rPr>
            <w:noProof/>
            <w:webHidden/>
          </w:rPr>
          <w:t>7</w:t>
        </w:r>
        <w:r>
          <w:rPr>
            <w:noProof/>
            <w:webHidden/>
          </w:rPr>
          <w:fldChar w:fldCharType="end"/>
        </w:r>
      </w:hyperlink>
    </w:p>
    <w:p w14:paraId="39A149FB" w14:textId="45B46201"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195" w:history="1">
        <w:r w:rsidRPr="00F95791">
          <w:rPr>
            <w:rStyle w:val="Hyperlnk"/>
            <w:noProof/>
          </w:rPr>
          <w:t>3.4.</w:t>
        </w:r>
        <w:r>
          <w:rPr>
            <w:rFonts w:asciiTheme="minorHAnsi" w:eastAsiaTheme="minorEastAsia" w:hAnsiTheme="minorHAnsi" w:cstheme="minorBidi"/>
            <w:noProof/>
            <w:sz w:val="22"/>
            <w:szCs w:val="22"/>
          </w:rPr>
          <w:tab/>
        </w:r>
        <w:r w:rsidRPr="00F95791">
          <w:rPr>
            <w:rStyle w:val="Hyperlnk"/>
            <w:noProof/>
          </w:rPr>
          <w:t>Beställning och leverans av läkemedel</w:t>
        </w:r>
        <w:r>
          <w:rPr>
            <w:noProof/>
            <w:webHidden/>
          </w:rPr>
          <w:tab/>
        </w:r>
        <w:r>
          <w:rPr>
            <w:noProof/>
            <w:webHidden/>
          </w:rPr>
          <w:fldChar w:fldCharType="begin"/>
        </w:r>
        <w:r>
          <w:rPr>
            <w:noProof/>
            <w:webHidden/>
          </w:rPr>
          <w:instrText xml:space="preserve"> PAGEREF _Toc215393195 \h </w:instrText>
        </w:r>
        <w:r>
          <w:rPr>
            <w:noProof/>
            <w:webHidden/>
          </w:rPr>
        </w:r>
        <w:r>
          <w:rPr>
            <w:noProof/>
            <w:webHidden/>
          </w:rPr>
          <w:fldChar w:fldCharType="separate"/>
        </w:r>
        <w:r>
          <w:rPr>
            <w:noProof/>
            <w:webHidden/>
          </w:rPr>
          <w:t>7</w:t>
        </w:r>
        <w:r>
          <w:rPr>
            <w:noProof/>
            <w:webHidden/>
          </w:rPr>
          <w:fldChar w:fldCharType="end"/>
        </w:r>
      </w:hyperlink>
    </w:p>
    <w:p w14:paraId="7B9FE2FE" w14:textId="74282EDC"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6" w:history="1">
        <w:r w:rsidRPr="00F95791">
          <w:rPr>
            <w:rStyle w:val="Hyperlnk"/>
            <w:noProof/>
          </w:rPr>
          <w:t>3.4.1.</w:t>
        </w:r>
        <w:r>
          <w:rPr>
            <w:rFonts w:asciiTheme="minorHAnsi" w:eastAsiaTheme="minorEastAsia" w:hAnsiTheme="minorHAnsi" w:cstheme="minorBidi"/>
            <w:noProof/>
            <w:sz w:val="22"/>
            <w:szCs w:val="22"/>
          </w:rPr>
          <w:tab/>
        </w:r>
        <w:r w:rsidRPr="00F95791">
          <w:rPr>
            <w:rStyle w:val="Hyperlnk"/>
            <w:noProof/>
          </w:rPr>
          <w:t>Ansvar för läkemedelsbeställning till akutförråd/utökat förråd</w:t>
        </w:r>
        <w:r>
          <w:rPr>
            <w:noProof/>
            <w:webHidden/>
          </w:rPr>
          <w:tab/>
        </w:r>
        <w:r>
          <w:rPr>
            <w:noProof/>
            <w:webHidden/>
          </w:rPr>
          <w:fldChar w:fldCharType="begin"/>
        </w:r>
        <w:r>
          <w:rPr>
            <w:noProof/>
            <w:webHidden/>
          </w:rPr>
          <w:instrText xml:space="preserve"> PAGEREF _Toc215393196 \h </w:instrText>
        </w:r>
        <w:r>
          <w:rPr>
            <w:noProof/>
            <w:webHidden/>
          </w:rPr>
        </w:r>
        <w:r>
          <w:rPr>
            <w:noProof/>
            <w:webHidden/>
          </w:rPr>
          <w:fldChar w:fldCharType="separate"/>
        </w:r>
        <w:r>
          <w:rPr>
            <w:noProof/>
            <w:webHidden/>
          </w:rPr>
          <w:t>8</w:t>
        </w:r>
        <w:r>
          <w:rPr>
            <w:noProof/>
            <w:webHidden/>
          </w:rPr>
          <w:fldChar w:fldCharType="end"/>
        </w:r>
      </w:hyperlink>
    </w:p>
    <w:p w14:paraId="3FD42F0C" w14:textId="63CE89ED"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7" w:history="1">
        <w:r w:rsidRPr="00F95791">
          <w:rPr>
            <w:rStyle w:val="Hyperlnk"/>
            <w:noProof/>
          </w:rPr>
          <w:t>3.4.2.</w:t>
        </w:r>
        <w:r>
          <w:rPr>
            <w:rFonts w:asciiTheme="minorHAnsi" w:eastAsiaTheme="minorEastAsia" w:hAnsiTheme="minorHAnsi" w:cstheme="minorBidi"/>
            <w:noProof/>
            <w:sz w:val="22"/>
            <w:szCs w:val="22"/>
          </w:rPr>
          <w:tab/>
        </w:r>
        <w:r w:rsidRPr="00F95791">
          <w:rPr>
            <w:rStyle w:val="Hyperlnk"/>
            <w:noProof/>
          </w:rPr>
          <w:t>Beställningsrutiner</w:t>
        </w:r>
        <w:r>
          <w:rPr>
            <w:noProof/>
            <w:webHidden/>
          </w:rPr>
          <w:tab/>
        </w:r>
        <w:r>
          <w:rPr>
            <w:noProof/>
            <w:webHidden/>
          </w:rPr>
          <w:fldChar w:fldCharType="begin"/>
        </w:r>
        <w:r>
          <w:rPr>
            <w:noProof/>
            <w:webHidden/>
          </w:rPr>
          <w:instrText xml:space="preserve"> PAGEREF _Toc215393197 \h </w:instrText>
        </w:r>
        <w:r>
          <w:rPr>
            <w:noProof/>
            <w:webHidden/>
          </w:rPr>
        </w:r>
        <w:r>
          <w:rPr>
            <w:noProof/>
            <w:webHidden/>
          </w:rPr>
          <w:fldChar w:fldCharType="separate"/>
        </w:r>
        <w:r>
          <w:rPr>
            <w:noProof/>
            <w:webHidden/>
          </w:rPr>
          <w:t>8</w:t>
        </w:r>
        <w:r>
          <w:rPr>
            <w:noProof/>
            <w:webHidden/>
          </w:rPr>
          <w:fldChar w:fldCharType="end"/>
        </w:r>
      </w:hyperlink>
    </w:p>
    <w:p w14:paraId="4A1DB41A" w14:textId="59D73542"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198" w:history="1">
        <w:r w:rsidRPr="00F95791">
          <w:rPr>
            <w:rStyle w:val="Hyperlnk"/>
            <w:noProof/>
          </w:rPr>
          <w:t>3.4.3.</w:t>
        </w:r>
        <w:r>
          <w:rPr>
            <w:rFonts w:asciiTheme="minorHAnsi" w:eastAsiaTheme="minorEastAsia" w:hAnsiTheme="minorHAnsi" w:cstheme="minorBidi"/>
            <w:noProof/>
            <w:sz w:val="22"/>
            <w:szCs w:val="22"/>
          </w:rPr>
          <w:tab/>
        </w:r>
        <w:r w:rsidRPr="00F95791">
          <w:rPr>
            <w:rStyle w:val="Hyperlnk"/>
            <w:noProof/>
          </w:rPr>
          <w:t>Följesedlar</w:t>
        </w:r>
        <w:r>
          <w:rPr>
            <w:noProof/>
            <w:webHidden/>
          </w:rPr>
          <w:tab/>
        </w:r>
        <w:r>
          <w:rPr>
            <w:noProof/>
            <w:webHidden/>
          </w:rPr>
          <w:fldChar w:fldCharType="begin"/>
        </w:r>
        <w:r>
          <w:rPr>
            <w:noProof/>
            <w:webHidden/>
          </w:rPr>
          <w:instrText xml:space="preserve"> PAGEREF _Toc215393198 \h </w:instrText>
        </w:r>
        <w:r>
          <w:rPr>
            <w:noProof/>
            <w:webHidden/>
          </w:rPr>
        </w:r>
        <w:r>
          <w:rPr>
            <w:noProof/>
            <w:webHidden/>
          </w:rPr>
          <w:fldChar w:fldCharType="separate"/>
        </w:r>
        <w:r>
          <w:rPr>
            <w:noProof/>
            <w:webHidden/>
          </w:rPr>
          <w:t>8</w:t>
        </w:r>
        <w:r>
          <w:rPr>
            <w:noProof/>
            <w:webHidden/>
          </w:rPr>
          <w:fldChar w:fldCharType="end"/>
        </w:r>
      </w:hyperlink>
    </w:p>
    <w:p w14:paraId="709333FE" w14:textId="0384A42A"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199" w:history="1">
        <w:r w:rsidRPr="00F95791">
          <w:rPr>
            <w:rStyle w:val="Hyperlnk"/>
            <w:noProof/>
          </w:rPr>
          <w:t>3.5.</w:t>
        </w:r>
        <w:r>
          <w:rPr>
            <w:rFonts w:asciiTheme="minorHAnsi" w:eastAsiaTheme="minorEastAsia" w:hAnsiTheme="minorHAnsi" w:cstheme="minorBidi"/>
            <w:noProof/>
            <w:sz w:val="22"/>
            <w:szCs w:val="22"/>
          </w:rPr>
          <w:tab/>
        </w:r>
        <w:r w:rsidRPr="00F95791">
          <w:rPr>
            <w:rStyle w:val="Hyperlnk"/>
            <w:noProof/>
          </w:rPr>
          <w:t>Förvaring av läkemedel</w:t>
        </w:r>
        <w:r>
          <w:rPr>
            <w:noProof/>
            <w:webHidden/>
          </w:rPr>
          <w:tab/>
        </w:r>
        <w:r>
          <w:rPr>
            <w:noProof/>
            <w:webHidden/>
          </w:rPr>
          <w:fldChar w:fldCharType="begin"/>
        </w:r>
        <w:r>
          <w:rPr>
            <w:noProof/>
            <w:webHidden/>
          </w:rPr>
          <w:instrText xml:space="preserve"> PAGEREF _Toc215393199 \h </w:instrText>
        </w:r>
        <w:r>
          <w:rPr>
            <w:noProof/>
            <w:webHidden/>
          </w:rPr>
        </w:r>
        <w:r>
          <w:rPr>
            <w:noProof/>
            <w:webHidden/>
          </w:rPr>
          <w:fldChar w:fldCharType="separate"/>
        </w:r>
        <w:r>
          <w:rPr>
            <w:noProof/>
            <w:webHidden/>
          </w:rPr>
          <w:t>8</w:t>
        </w:r>
        <w:r>
          <w:rPr>
            <w:noProof/>
            <w:webHidden/>
          </w:rPr>
          <w:fldChar w:fldCharType="end"/>
        </w:r>
      </w:hyperlink>
    </w:p>
    <w:p w14:paraId="5A3E7C5A" w14:textId="0EE41EE9"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0" w:history="1">
        <w:r w:rsidRPr="00F95791">
          <w:rPr>
            <w:rStyle w:val="Hyperlnk"/>
            <w:noProof/>
          </w:rPr>
          <w:t>3.5.1.</w:t>
        </w:r>
        <w:r>
          <w:rPr>
            <w:rFonts w:asciiTheme="minorHAnsi" w:eastAsiaTheme="minorEastAsia" w:hAnsiTheme="minorHAnsi" w:cstheme="minorBidi"/>
            <w:noProof/>
            <w:sz w:val="22"/>
            <w:szCs w:val="22"/>
          </w:rPr>
          <w:tab/>
        </w:r>
        <w:r w:rsidRPr="00F95791">
          <w:rPr>
            <w:rStyle w:val="Hyperlnk"/>
            <w:noProof/>
          </w:rPr>
          <w:t>Läkemedelsförråd och tillträde till läkemedelsförrådet</w:t>
        </w:r>
        <w:r>
          <w:rPr>
            <w:noProof/>
            <w:webHidden/>
          </w:rPr>
          <w:tab/>
        </w:r>
        <w:r>
          <w:rPr>
            <w:noProof/>
            <w:webHidden/>
          </w:rPr>
          <w:fldChar w:fldCharType="begin"/>
        </w:r>
        <w:r>
          <w:rPr>
            <w:noProof/>
            <w:webHidden/>
          </w:rPr>
          <w:instrText xml:space="preserve"> PAGEREF _Toc215393200 \h </w:instrText>
        </w:r>
        <w:r>
          <w:rPr>
            <w:noProof/>
            <w:webHidden/>
          </w:rPr>
        </w:r>
        <w:r>
          <w:rPr>
            <w:noProof/>
            <w:webHidden/>
          </w:rPr>
          <w:fldChar w:fldCharType="separate"/>
        </w:r>
        <w:r>
          <w:rPr>
            <w:noProof/>
            <w:webHidden/>
          </w:rPr>
          <w:t>8</w:t>
        </w:r>
        <w:r>
          <w:rPr>
            <w:noProof/>
            <w:webHidden/>
          </w:rPr>
          <w:fldChar w:fldCharType="end"/>
        </w:r>
      </w:hyperlink>
    </w:p>
    <w:p w14:paraId="2A3563E2" w14:textId="2EA4A97E"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1" w:history="1">
        <w:r w:rsidRPr="00F95791">
          <w:rPr>
            <w:rStyle w:val="Hyperlnk"/>
            <w:noProof/>
          </w:rPr>
          <w:t>1.1.1.</w:t>
        </w:r>
        <w:r>
          <w:rPr>
            <w:rFonts w:asciiTheme="minorHAnsi" w:eastAsiaTheme="minorEastAsia" w:hAnsiTheme="minorHAnsi" w:cstheme="minorBidi"/>
            <w:noProof/>
            <w:sz w:val="22"/>
            <w:szCs w:val="22"/>
          </w:rPr>
          <w:tab/>
        </w:r>
        <w:r w:rsidRPr="00F95791">
          <w:rPr>
            <w:rStyle w:val="Hyperlnk"/>
            <w:noProof/>
          </w:rPr>
          <w:t>Förvaring av patientens läkemedel i bostaden</w:t>
        </w:r>
        <w:r>
          <w:rPr>
            <w:noProof/>
            <w:webHidden/>
          </w:rPr>
          <w:tab/>
        </w:r>
        <w:r>
          <w:rPr>
            <w:noProof/>
            <w:webHidden/>
          </w:rPr>
          <w:fldChar w:fldCharType="begin"/>
        </w:r>
        <w:r>
          <w:rPr>
            <w:noProof/>
            <w:webHidden/>
          </w:rPr>
          <w:instrText xml:space="preserve"> PAGEREF _Toc215393201 \h </w:instrText>
        </w:r>
        <w:r>
          <w:rPr>
            <w:noProof/>
            <w:webHidden/>
          </w:rPr>
        </w:r>
        <w:r>
          <w:rPr>
            <w:noProof/>
            <w:webHidden/>
          </w:rPr>
          <w:fldChar w:fldCharType="separate"/>
        </w:r>
        <w:r>
          <w:rPr>
            <w:noProof/>
            <w:webHidden/>
          </w:rPr>
          <w:t>8</w:t>
        </w:r>
        <w:r>
          <w:rPr>
            <w:noProof/>
            <w:webHidden/>
          </w:rPr>
          <w:fldChar w:fldCharType="end"/>
        </w:r>
      </w:hyperlink>
    </w:p>
    <w:p w14:paraId="5D45B11D" w14:textId="74C196A0"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2" w:history="1">
        <w:r w:rsidRPr="00F95791">
          <w:rPr>
            <w:rStyle w:val="Hyperlnk"/>
            <w:noProof/>
          </w:rPr>
          <w:t>1.1.2.</w:t>
        </w:r>
        <w:r>
          <w:rPr>
            <w:rFonts w:asciiTheme="minorHAnsi" w:eastAsiaTheme="minorEastAsia" w:hAnsiTheme="minorHAnsi" w:cstheme="minorBidi"/>
            <w:noProof/>
            <w:sz w:val="22"/>
            <w:szCs w:val="22"/>
          </w:rPr>
          <w:tab/>
        </w:r>
        <w:r w:rsidRPr="00F95791">
          <w:rPr>
            <w:rStyle w:val="Hyperlnk"/>
            <w:noProof/>
          </w:rPr>
          <w:t>Kontroll av temperatur</w:t>
        </w:r>
        <w:r>
          <w:rPr>
            <w:noProof/>
            <w:webHidden/>
          </w:rPr>
          <w:tab/>
        </w:r>
        <w:r>
          <w:rPr>
            <w:noProof/>
            <w:webHidden/>
          </w:rPr>
          <w:fldChar w:fldCharType="begin"/>
        </w:r>
        <w:r>
          <w:rPr>
            <w:noProof/>
            <w:webHidden/>
          </w:rPr>
          <w:instrText xml:space="preserve"> PAGEREF _Toc215393202 \h </w:instrText>
        </w:r>
        <w:r>
          <w:rPr>
            <w:noProof/>
            <w:webHidden/>
          </w:rPr>
        </w:r>
        <w:r>
          <w:rPr>
            <w:noProof/>
            <w:webHidden/>
          </w:rPr>
          <w:fldChar w:fldCharType="separate"/>
        </w:r>
        <w:r>
          <w:rPr>
            <w:noProof/>
            <w:webHidden/>
          </w:rPr>
          <w:t>8</w:t>
        </w:r>
        <w:r>
          <w:rPr>
            <w:noProof/>
            <w:webHidden/>
          </w:rPr>
          <w:fldChar w:fldCharType="end"/>
        </w:r>
      </w:hyperlink>
    </w:p>
    <w:p w14:paraId="55A88179" w14:textId="62CC9A18"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3" w:history="1">
        <w:r w:rsidRPr="00F95791">
          <w:rPr>
            <w:rStyle w:val="Hyperlnk"/>
            <w:noProof/>
          </w:rPr>
          <w:t>1.1.3.</w:t>
        </w:r>
        <w:r>
          <w:rPr>
            <w:rFonts w:asciiTheme="minorHAnsi" w:eastAsiaTheme="minorEastAsia" w:hAnsiTheme="minorHAnsi" w:cstheme="minorBidi"/>
            <w:noProof/>
            <w:sz w:val="22"/>
            <w:szCs w:val="22"/>
          </w:rPr>
          <w:tab/>
        </w:r>
        <w:r w:rsidRPr="00F95791">
          <w:rPr>
            <w:rStyle w:val="Hyperlnk"/>
            <w:noProof/>
          </w:rPr>
          <w:t>Läkemedel utanför läkemedelsförrådet</w:t>
        </w:r>
        <w:r>
          <w:rPr>
            <w:noProof/>
            <w:webHidden/>
          </w:rPr>
          <w:tab/>
        </w:r>
        <w:r>
          <w:rPr>
            <w:noProof/>
            <w:webHidden/>
          </w:rPr>
          <w:fldChar w:fldCharType="begin"/>
        </w:r>
        <w:r>
          <w:rPr>
            <w:noProof/>
            <w:webHidden/>
          </w:rPr>
          <w:instrText xml:space="preserve"> PAGEREF _Toc215393203 \h </w:instrText>
        </w:r>
        <w:r>
          <w:rPr>
            <w:noProof/>
            <w:webHidden/>
          </w:rPr>
        </w:r>
        <w:r>
          <w:rPr>
            <w:noProof/>
            <w:webHidden/>
          </w:rPr>
          <w:fldChar w:fldCharType="separate"/>
        </w:r>
        <w:r>
          <w:rPr>
            <w:noProof/>
            <w:webHidden/>
          </w:rPr>
          <w:t>9</w:t>
        </w:r>
        <w:r>
          <w:rPr>
            <w:noProof/>
            <w:webHidden/>
          </w:rPr>
          <w:fldChar w:fldCharType="end"/>
        </w:r>
      </w:hyperlink>
    </w:p>
    <w:p w14:paraId="3C7BD3ED" w14:textId="6B21D406"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4" w:history="1">
        <w:r w:rsidRPr="00F95791">
          <w:rPr>
            <w:rStyle w:val="Hyperlnk"/>
            <w:noProof/>
          </w:rPr>
          <w:t>1.1.4.</w:t>
        </w:r>
        <w:r>
          <w:rPr>
            <w:rFonts w:asciiTheme="minorHAnsi" w:eastAsiaTheme="minorEastAsia" w:hAnsiTheme="minorHAnsi" w:cstheme="minorBidi"/>
            <w:noProof/>
            <w:sz w:val="22"/>
            <w:szCs w:val="22"/>
          </w:rPr>
          <w:tab/>
        </w:r>
        <w:r w:rsidRPr="00F95791">
          <w:rPr>
            <w:rStyle w:val="Hyperlnk"/>
            <w:noProof/>
          </w:rPr>
          <w:t>Akutläkemedel</w:t>
        </w:r>
        <w:r>
          <w:rPr>
            <w:noProof/>
            <w:webHidden/>
          </w:rPr>
          <w:tab/>
        </w:r>
        <w:r>
          <w:rPr>
            <w:noProof/>
            <w:webHidden/>
          </w:rPr>
          <w:fldChar w:fldCharType="begin"/>
        </w:r>
        <w:r>
          <w:rPr>
            <w:noProof/>
            <w:webHidden/>
          </w:rPr>
          <w:instrText xml:space="preserve"> PAGEREF _Toc215393204 \h </w:instrText>
        </w:r>
        <w:r>
          <w:rPr>
            <w:noProof/>
            <w:webHidden/>
          </w:rPr>
        </w:r>
        <w:r>
          <w:rPr>
            <w:noProof/>
            <w:webHidden/>
          </w:rPr>
          <w:fldChar w:fldCharType="separate"/>
        </w:r>
        <w:r>
          <w:rPr>
            <w:noProof/>
            <w:webHidden/>
          </w:rPr>
          <w:t>9</w:t>
        </w:r>
        <w:r>
          <w:rPr>
            <w:noProof/>
            <w:webHidden/>
          </w:rPr>
          <w:fldChar w:fldCharType="end"/>
        </w:r>
      </w:hyperlink>
    </w:p>
    <w:p w14:paraId="757E042F" w14:textId="01F83E09"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5" w:history="1">
        <w:r w:rsidRPr="00F95791">
          <w:rPr>
            <w:rStyle w:val="Hyperlnk"/>
            <w:noProof/>
          </w:rPr>
          <w:t>1.1.5.</w:t>
        </w:r>
        <w:r>
          <w:rPr>
            <w:rFonts w:asciiTheme="minorHAnsi" w:eastAsiaTheme="minorEastAsia" w:hAnsiTheme="minorHAnsi" w:cstheme="minorBidi"/>
            <w:noProof/>
            <w:sz w:val="22"/>
            <w:szCs w:val="22"/>
          </w:rPr>
          <w:tab/>
        </w:r>
        <w:r w:rsidRPr="00F95791">
          <w:rPr>
            <w:rStyle w:val="Hyperlnk"/>
            <w:noProof/>
          </w:rPr>
          <w:t>Kassation och avfall</w:t>
        </w:r>
        <w:r>
          <w:rPr>
            <w:noProof/>
            <w:webHidden/>
          </w:rPr>
          <w:tab/>
        </w:r>
        <w:r>
          <w:rPr>
            <w:noProof/>
            <w:webHidden/>
          </w:rPr>
          <w:fldChar w:fldCharType="begin"/>
        </w:r>
        <w:r>
          <w:rPr>
            <w:noProof/>
            <w:webHidden/>
          </w:rPr>
          <w:instrText xml:space="preserve"> PAGEREF _Toc215393205 \h </w:instrText>
        </w:r>
        <w:r>
          <w:rPr>
            <w:noProof/>
            <w:webHidden/>
          </w:rPr>
        </w:r>
        <w:r>
          <w:rPr>
            <w:noProof/>
            <w:webHidden/>
          </w:rPr>
          <w:fldChar w:fldCharType="separate"/>
        </w:r>
        <w:r>
          <w:rPr>
            <w:noProof/>
            <w:webHidden/>
          </w:rPr>
          <w:t>9</w:t>
        </w:r>
        <w:r>
          <w:rPr>
            <w:noProof/>
            <w:webHidden/>
          </w:rPr>
          <w:fldChar w:fldCharType="end"/>
        </w:r>
      </w:hyperlink>
    </w:p>
    <w:p w14:paraId="7E737E26" w14:textId="3B165349"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206" w:history="1">
        <w:r w:rsidRPr="00F95791">
          <w:rPr>
            <w:rStyle w:val="Hyperlnk"/>
            <w:noProof/>
          </w:rPr>
          <w:t>1.2.</w:t>
        </w:r>
        <w:r>
          <w:rPr>
            <w:rFonts w:asciiTheme="minorHAnsi" w:eastAsiaTheme="minorEastAsia" w:hAnsiTheme="minorHAnsi" w:cstheme="minorBidi"/>
            <w:noProof/>
            <w:sz w:val="22"/>
            <w:szCs w:val="22"/>
          </w:rPr>
          <w:tab/>
        </w:r>
        <w:r w:rsidRPr="00F95791">
          <w:rPr>
            <w:rStyle w:val="Hyperlnk"/>
            <w:noProof/>
          </w:rPr>
          <w:t>Narkotikahantering</w:t>
        </w:r>
        <w:r>
          <w:rPr>
            <w:noProof/>
            <w:webHidden/>
          </w:rPr>
          <w:tab/>
        </w:r>
        <w:r>
          <w:rPr>
            <w:noProof/>
            <w:webHidden/>
          </w:rPr>
          <w:fldChar w:fldCharType="begin"/>
        </w:r>
        <w:r>
          <w:rPr>
            <w:noProof/>
            <w:webHidden/>
          </w:rPr>
          <w:instrText xml:space="preserve"> PAGEREF _Toc215393206 \h </w:instrText>
        </w:r>
        <w:r>
          <w:rPr>
            <w:noProof/>
            <w:webHidden/>
          </w:rPr>
        </w:r>
        <w:r>
          <w:rPr>
            <w:noProof/>
            <w:webHidden/>
          </w:rPr>
          <w:fldChar w:fldCharType="separate"/>
        </w:r>
        <w:r>
          <w:rPr>
            <w:noProof/>
            <w:webHidden/>
          </w:rPr>
          <w:t>9</w:t>
        </w:r>
        <w:r>
          <w:rPr>
            <w:noProof/>
            <w:webHidden/>
          </w:rPr>
          <w:fldChar w:fldCharType="end"/>
        </w:r>
      </w:hyperlink>
    </w:p>
    <w:p w14:paraId="2FBB7A68" w14:textId="36807640"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7" w:history="1">
        <w:r w:rsidRPr="00F95791">
          <w:rPr>
            <w:rStyle w:val="Hyperlnk"/>
            <w:noProof/>
          </w:rPr>
          <w:t>1.2.1.</w:t>
        </w:r>
        <w:r>
          <w:rPr>
            <w:rFonts w:asciiTheme="minorHAnsi" w:eastAsiaTheme="minorEastAsia" w:hAnsiTheme="minorHAnsi" w:cstheme="minorBidi"/>
            <w:noProof/>
            <w:sz w:val="22"/>
            <w:szCs w:val="22"/>
          </w:rPr>
          <w:tab/>
        </w:r>
        <w:r w:rsidRPr="00F95791">
          <w:rPr>
            <w:rStyle w:val="Hyperlnk"/>
            <w:noProof/>
          </w:rPr>
          <w:t>Förvaring av narkotika</w:t>
        </w:r>
        <w:r>
          <w:rPr>
            <w:noProof/>
            <w:webHidden/>
          </w:rPr>
          <w:tab/>
        </w:r>
        <w:r>
          <w:rPr>
            <w:noProof/>
            <w:webHidden/>
          </w:rPr>
          <w:fldChar w:fldCharType="begin"/>
        </w:r>
        <w:r>
          <w:rPr>
            <w:noProof/>
            <w:webHidden/>
          </w:rPr>
          <w:instrText xml:space="preserve"> PAGEREF _Toc215393207 \h </w:instrText>
        </w:r>
        <w:r>
          <w:rPr>
            <w:noProof/>
            <w:webHidden/>
          </w:rPr>
        </w:r>
        <w:r>
          <w:rPr>
            <w:noProof/>
            <w:webHidden/>
          </w:rPr>
          <w:fldChar w:fldCharType="separate"/>
        </w:r>
        <w:r>
          <w:rPr>
            <w:noProof/>
            <w:webHidden/>
          </w:rPr>
          <w:t>9</w:t>
        </w:r>
        <w:r>
          <w:rPr>
            <w:noProof/>
            <w:webHidden/>
          </w:rPr>
          <w:fldChar w:fldCharType="end"/>
        </w:r>
      </w:hyperlink>
    </w:p>
    <w:p w14:paraId="4653B256" w14:textId="01016644"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8" w:history="1">
        <w:r w:rsidRPr="00F95791">
          <w:rPr>
            <w:rStyle w:val="Hyperlnk"/>
            <w:noProof/>
          </w:rPr>
          <w:t>1.2.2.</w:t>
        </w:r>
        <w:r>
          <w:rPr>
            <w:rFonts w:asciiTheme="minorHAnsi" w:eastAsiaTheme="minorEastAsia" w:hAnsiTheme="minorHAnsi" w:cstheme="minorBidi"/>
            <w:noProof/>
            <w:sz w:val="22"/>
            <w:szCs w:val="22"/>
          </w:rPr>
          <w:tab/>
        </w:r>
        <w:r w:rsidRPr="00F95791">
          <w:rPr>
            <w:rStyle w:val="Hyperlnk"/>
            <w:noProof/>
          </w:rPr>
          <w:t>Ansvar för narkotikakontroll</w:t>
        </w:r>
        <w:r>
          <w:rPr>
            <w:noProof/>
            <w:webHidden/>
          </w:rPr>
          <w:tab/>
        </w:r>
        <w:r>
          <w:rPr>
            <w:noProof/>
            <w:webHidden/>
          </w:rPr>
          <w:fldChar w:fldCharType="begin"/>
        </w:r>
        <w:r>
          <w:rPr>
            <w:noProof/>
            <w:webHidden/>
          </w:rPr>
          <w:instrText xml:space="preserve"> PAGEREF _Toc215393208 \h </w:instrText>
        </w:r>
        <w:r>
          <w:rPr>
            <w:noProof/>
            <w:webHidden/>
          </w:rPr>
        </w:r>
        <w:r>
          <w:rPr>
            <w:noProof/>
            <w:webHidden/>
          </w:rPr>
          <w:fldChar w:fldCharType="separate"/>
        </w:r>
        <w:r>
          <w:rPr>
            <w:noProof/>
            <w:webHidden/>
          </w:rPr>
          <w:t>9</w:t>
        </w:r>
        <w:r>
          <w:rPr>
            <w:noProof/>
            <w:webHidden/>
          </w:rPr>
          <w:fldChar w:fldCharType="end"/>
        </w:r>
      </w:hyperlink>
    </w:p>
    <w:p w14:paraId="13ED5CD2" w14:textId="2479DB5E"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09" w:history="1">
        <w:r w:rsidRPr="00F95791">
          <w:rPr>
            <w:rStyle w:val="Hyperlnk"/>
            <w:noProof/>
          </w:rPr>
          <w:t>1.2.3.</w:t>
        </w:r>
        <w:r>
          <w:rPr>
            <w:rFonts w:asciiTheme="minorHAnsi" w:eastAsiaTheme="minorEastAsia" w:hAnsiTheme="minorHAnsi" w:cstheme="minorBidi"/>
            <w:noProof/>
            <w:sz w:val="22"/>
            <w:szCs w:val="22"/>
          </w:rPr>
          <w:tab/>
        </w:r>
        <w:r w:rsidRPr="00F95791">
          <w:rPr>
            <w:rStyle w:val="Hyperlnk"/>
            <w:noProof/>
          </w:rPr>
          <w:t>Omfattning av narkotikakontroll</w:t>
        </w:r>
        <w:r>
          <w:rPr>
            <w:noProof/>
            <w:webHidden/>
          </w:rPr>
          <w:tab/>
        </w:r>
        <w:r>
          <w:rPr>
            <w:noProof/>
            <w:webHidden/>
          </w:rPr>
          <w:fldChar w:fldCharType="begin"/>
        </w:r>
        <w:r>
          <w:rPr>
            <w:noProof/>
            <w:webHidden/>
          </w:rPr>
          <w:instrText xml:space="preserve"> PAGEREF _Toc215393209 \h </w:instrText>
        </w:r>
        <w:r>
          <w:rPr>
            <w:noProof/>
            <w:webHidden/>
          </w:rPr>
        </w:r>
        <w:r>
          <w:rPr>
            <w:noProof/>
            <w:webHidden/>
          </w:rPr>
          <w:fldChar w:fldCharType="separate"/>
        </w:r>
        <w:r>
          <w:rPr>
            <w:noProof/>
            <w:webHidden/>
          </w:rPr>
          <w:t>10</w:t>
        </w:r>
        <w:r>
          <w:rPr>
            <w:noProof/>
            <w:webHidden/>
          </w:rPr>
          <w:fldChar w:fldCharType="end"/>
        </w:r>
      </w:hyperlink>
    </w:p>
    <w:p w14:paraId="140E9405" w14:textId="7FFFF29A"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10" w:history="1">
        <w:r w:rsidRPr="00F95791">
          <w:rPr>
            <w:rStyle w:val="Hyperlnk"/>
            <w:noProof/>
          </w:rPr>
          <w:t>1.2.4.</w:t>
        </w:r>
        <w:r>
          <w:rPr>
            <w:rFonts w:asciiTheme="minorHAnsi" w:eastAsiaTheme="minorEastAsia" w:hAnsiTheme="minorHAnsi" w:cstheme="minorBidi"/>
            <w:noProof/>
            <w:sz w:val="22"/>
            <w:szCs w:val="22"/>
          </w:rPr>
          <w:tab/>
        </w:r>
        <w:r w:rsidRPr="00F95791">
          <w:rPr>
            <w:rStyle w:val="Hyperlnk"/>
            <w:noProof/>
          </w:rPr>
          <w:t>Hantering av svinn</w:t>
        </w:r>
        <w:r>
          <w:rPr>
            <w:noProof/>
            <w:webHidden/>
          </w:rPr>
          <w:tab/>
        </w:r>
        <w:r>
          <w:rPr>
            <w:noProof/>
            <w:webHidden/>
          </w:rPr>
          <w:fldChar w:fldCharType="begin"/>
        </w:r>
        <w:r>
          <w:rPr>
            <w:noProof/>
            <w:webHidden/>
          </w:rPr>
          <w:instrText xml:space="preserve"> PAGEREF _Toc215393210 \h </w:instrText>
        </w:r>
        <w:r>
          <w:rPr>
            <w:noProof/>
            <w:webHidden/>
          </w:rPr>
        </w:r>
        <w:r>
          <w:rPr>
            <w:noProof/>
            <w:webHidden/>
          </w:rPr>
          <w:fldChar w:fldCharType="separate"/>
        </w:r>
        <w:r>
          <w:rPr>
            <w:noProof/>
            <w:webHidden/>
          </w:rPr>
          <w:t>10</w:t>
        </w:r>
        <w:r>
          <w:rPr>
            <w:noProof/>
            <w:webHidden/>
          </w:rPr>
          <w:fldChar w:fldCharType="end"/>
        </w:r>
      </w:hyperlink>
    </w:p>
    <w:p w14:paraId="0E515258" w14:textId="2C549B04"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211" w:history="1">
        <w:r w:rsidRPr="00F95791">
          <w:rPr>
            <w:rStyle w:val="Hyperlnk"/>
            <w:noProof/>
          </w:rPr>
          <w:t>1.3.</w:t>
        </w:r>
        <w:r>
          <w:rPr>
            <w:rFonts w:asciiTheme="minorHAnsi" w:eastAsiaTheme="minorEastAsia" w:hAnsiTheme="minorHAnsi" w:cstheme="minorBidi"/>
            <w:noProof/>
            <w:sz w:val="22"/>
            <w:szCs w:val="22"/>
          </w:rPr>
          <w:tab/>
        </w:r>
        <w:r w:rsidRPr="00F95791">
          <w:rPr>
            <w:rStyle w:val="Hyperlnk"/>
            <w:noProof/>
          </w:rPr>
          <w:t>Kvalitetssäkring</w:t>
        </w:r>
        <w:r>
          <w:rPr>
            <w:noProof/>
            <w:webHidden/>
          </w:rPr>
          <w:tab/>
        </w:r>
        <w:r>
          <w:rPr>
            <w:noProof/>
            <w:webHidden/>
          </w:rPr>
          <w:fldChar w:fldCharType="begin"/>
        </w:r>
        <w:r>
          <w:rPr>
            <w:noProof/>
            <w:webHidden/>
          </w:rPr>
          <w:instrText xml:space="preserve"> PAGEREF _Toc215393211 \h </w:instrText>
        </w:r>
        <w:r>
          <w:rPr>
            <w:noProof/>
            <w:webHidden/>
          </w:rPr>
        </w:r>
        <w:r>
          <w:rPr>
            <w:noProof/>
            <w:webHidden/>
          </w:rPr>
          <w:fldChar w:fldCharType="separate"/>
        </w:r>
        <w:r>
          <w:rPr>
            <w:noProof/>
            <w:webHidden/>
          </w:rPr>
          <w:t>10</w:t>
        </w:r>
        <w:r>
          <w:rPr>
            <w:noProof/>
            <w:webHidden/>
          </w:rPr>
          <w:fldChar w:fldCharType="end"/>
        </w:r>
      </w:hyperlink>
    </w:p>
    <w:p w14:paraId="60D0BB3B" w14:textId="0C44335C"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12" w:history="1">
        <w:r w:rsidRPr="00F95791">
          <w:rPr>
            <w:rStyle w:val="Hyperlnk"/>
            <w:noProof/>
          </w:rPr>
          <w:t>1.3.1.</w:t>
        </w:r>
        <w:r>
          <w:rPr>
            <w:rFonts w:asciiTheme="minorHAnsi" w:eastAsiaTheme="minorEastAsia" w:hAnsiTheme="minorHAnsi" w:cstheme="minorBidi"/>
            <w:noProof/>
            <w:sz w:val="22"/>
            <w:szCs w:val="22"/>
          </w:rPr>
          <w:tab/>
        </w:r>
        <w:r w:rsidRPr="00F95791">
          <w:rPr>
            <w:rStyle w:val="Hyperlnk"/>
            <w:noProof/>
          </w:rPr>
          <w:t>Kvalitetsuppföljning - egenkontroll</w:t>
        </w:r>
        <w:r>
          <w:rPr>
            <w:noProof/>
            <w:webHidden/>
          </w:rPr>
          <w:tab/>
        </w:r>
        <w:r>
          <w:rPr>
            <w:noProof/>
            <w:webHidden/>
          </w:rPr>
          <w:fldChar w:fldCharType="begin"/>
        </w:r>
        <w:r>
          <w:rPr>
            <w:noProof/>
            <w:webHidden/>
          </w:rPr>
          <w:instrText xml:space="preserve"> PAGEREF _Toc215393212 \h </w:instrText>
        </w:r>
        <w:r>
          <w:rPr>
            <w:noProof/>
            <w:webHidden/>
          </w:rPr>
        </w:r>
        <w:r>
          <w:rPr>
            <w:noProof/>
            <w:webHidden/>
          </w:rPr>
          <w:fldChar w:fldCharType="separate"/>
        </w:r>
        <w:r>
          <w:rPr>
            <w:noProof/>
            <w:webHidden/>
          </w:rPr>
          <w:t>10</w:t>
        </w:r>
        <w:r>
          <w:rPr>
            <w:noProof/>
            <w:webHidden/>
          </w:rPr>
          <w:fldChar w:fldCharType="end"/>
        </w:r>
      </w:hyperlink>
    </w:p>
    <w:p w14:paraId="42ABA84A" w14:textId="33BF5101" w:rsidR="00B350E4" w:rsidRDefault="00B350E4">
      <w:pPr>
        <w:pStyle w:val="Innehll3"/>
        <w:tabs>
          <w:tab w:val="left" w:pos="1200"/>
          <w:tab w:val="right" w:leader="dot" w:pos="7926"/>
        </w:tabs>
        <w:rPr>
          <w:rFonts w:asciiTheme="minorHAnsi" w:eastAsiaTheme="minorEastAsia" w:hAnsiTheme="minorHAnsi" w:cstheme="minorBidi"/>
          <w:noProof/>
          <w:sz w:val="22"/>
          <w:szCs w:val="22"/>
        </w:rPr>
      </w:pPr>
      <w:hyperlink w:anchor="_Toc215393213" w:history="1">
        <w:r w:rsidRPr="00F95791">
          <w:rPr>
            <w:rStyle w:val="Hyperlnk"/>
            <w:noProof/>
          </w:rPr>
          <w:t>1.3.2.</w:t>
        </w:r>
        <w:r>
          <w:rPr>
            <w:rFonts w:asciiTheme="minorHAnsi" w:eastAsiaTheme="minorEastAsia" w:hAnsiTheme="minorHAnsi" w:cstheme="minorBidi"/>
            <w:noProof/>
            <w:sz w:val="22"/>
            <w:szCs w:val="22"/>
          </w:rPr>
          <w:tab/>
        </w:r>
        <w:r w:rsidRPr="00F95791">
          <w:rPr>
            <w:rStyle w:val="Hyperlnk"/>
            <w:noProof/>
          </w:rPr>
          <w:t>Avvikelserapportering</w:t>
        </w:r>
        <w:r>
          <w:rPr>
            <w:noProof/>
            <w:webHidden/>
          </w:rPr>
          <w:tab/>
        </w:r>
        <w:r>
          <w:rPr>
            <w:noProof/>
            <w:webHidden/>
          </w:rPr>
          <w:fldChar w:fldCharType="begin"/>
        </w:r>
        <w:r>
          <w:rPr>
            <w:noProof/>
            <w:webHidden/>
          </w:rPr>
          <w:instrText xml:space="preserve"> PAGEREF _Toc215393213 \h </w:instrText>
        </w:r>
        <w:r>
          <w:rPr>
            <w:noProof/>
            <w:webHidden/>
          </w:rPr>
        </w:r>
        <w:r>
          <w:rPr>
            <w:noProof/>
            <w:webHidden/>
          </w:rPr>
          <w:fldChar w:fldCharType="separate"/>
        </w:r>
        <w:r>
          <w:rPr>
            <w:noProof/>
            <w:webHidden/>
          </w:rPr>
          <w:t>10</w:t>
        </w:r>
        <w:r>
          <w:rPr>
            <w:noProof/>
            <w:webHidden/>
          </w:rPr>
          <w:fldChar w:fldCharType="end"/>
        </w:r>
      </w:hyperlink>
    </w:p>
    <w:p w14:paraId="4E640143" w14:textId="4EF9DF0C" w:rsidR="00B350E4" w:rsidRDefault="00B350E4">
      <w:pPr>
        <w:pStyle w:val="Innehll2"/>
        <w:tabs>
          <w:tab w:val="left" w:pos="851"/>
          <w:tab w:val="right" w:leader="dot" w:pos="7926"/>
        </w:tabs>
        <w:rPr>
          <w:rFonts w:asciiTheme="minorHAnsi" w:eastAsiaTheme="minorEastAsia" w:hAnsiTheme="minorHAnsi" w:cstheme="minorBidi"/>
          <w:noProof/>
          <w:sz w:val="22"/>
          <w:szCs w:val="22"/>
        </w:rPr>
      </w:pPr>
      <w:hyperlink w:anchor="_Toc215393214" w:history="1">
        <w:r w:rsidRPr="00F95791">
          <w:rPr>
            <w:rStyle w:val="Hyperlnk"/>
            <w:noProof/>
          </w:rPr>
          <w:t>1.4.</w:t>
        </w:r>
        <w:r>
          <w:rPr>
            <w:rFonts w:asciiTheme="minorHAnsi" w:eastAsiaTheme="minorEastAsia" w:hAnsiTheme="minorHAnsi" w:cstheme="minorBidi"/>
            <w:noProof/>
            <w:sz w:val="22"/>
            <w:szCs w:val="22"/>
          </w:rPr>
          <w:tab/>
        </w:r>
        <w:r w:rsidRPr="00F95791">
          <w:rPr>
            <w:rStyle w:val="Hyperlnk"/>
            <w:noProof/>
          </w:rPr>
          <w:t>Övrigt som avviker från övergripande rutin</w:t>
        </w:r>
        <w:r>
          <w:rPr>
            <w:noProof/>
            <w:webHidden/>
          </w:rPr>
          <w:tab/>
        </w:r>
        <w:r>
          <w:rPr>
            <w:noProof/>
            <w:webHidden/>
          </w:rPr>
          <w:fldChar w:fldCharType="begin"/>
        </w:r>
        <w:r>
          <w:rPr>
            <w:noProof/>
            <w:webHidden/>
          </w:rPr>
          <w:instrText xml:space="preserve"> PAGEREF _Toc215393214 \h </w:instrText>
        </w:r>
        <w:r>
          <w:rPr>
            <w:noProof/>
            <w:webHidden/>
          </w:rPr>
        </w:r>
        <w:r>
          <w:rPr>
            <w:noProof/>
            <w:webHidden/>
          </w:rPr>
          <w:fldChar w:fldCharType="separate"/>
        </w:r>
        <w:r>
          <w:rPr>
            <w:noProof/>
            <w:webHidden/>
          </w:rPr>
          <w:t>10</w:t>
        </w:r>
        <w:r>
          <w:rPr>
            <w:noProof/>
            <w:webHidden/>
          </w:rPr>
          <w:fldChar w:fldCharType="end"/>
        </w:r>
      </w:hyperlink>
    </w:p>
    <w:p w14:paraId="6D915422" w14:textId="6990640B"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215" w:history="1">
        <w:r w:rsidRPr="00F95791">
          <w:rPr>
            <w:rStyle w:val="Hyperlnk"/>
            <w:noProof/>
          </w:rPr>
          <w:t>2.</w:t>
        </w:r>
        <w:r>
          <w:rPr>
            <w:rFonts w:asciiTheme="minorHAnsi" w:eastAsiaTheme="minorEastAsia" w:hAnsiTheme="minorHAnsi" w:cstheme="minorBidi"/>
            <w:noProof/>
            <w:sz w:val="22"/>
            <w:szCs w:val="22"/>
          </w:rPr>
          <w:tab/>
        </w:r>
        <w:r w:rsidRPr="00F95791">
          <w:rPr>
            <w:rStyle w:val="Hyperlnk"/>
            <w:noProof/>
          </w:rPr>
          <w:t>Plan för kommunikation och implementering</w:t>
        </w:r>
        <w:r>
          <w:rPr>
            <w:noProof/>
            <w:webHidden/>
          </w:rPr>
          <w:tab/>
        </w:r>
        <w:r>
          <w:rPr>
            <w:noProof/>
            <w:webHidden/>
          </w:rPr>
          <w:fldChar w:fldCharType="begin"/>
        </w:r>
        <w:r>
          <w:rPr>
            <w:noProof/>
            <w:webHidden/>
          </w:rPr>
          <w:instrText xml:space="preserve"> PAGEREF _Toc215393215 \h </w:instrText>
        </w:r>
        <w:r>
          <w:rPr>
            <w:noProof/>
            <w:webHidden/>
          </w:rPr>
        </w:r>
        <w:r>
          <w:rPr>
            <w:noProof/>
            <w:webHidden/>
          </w:rPr>
          <w:fldChar w:fldCharType="separate"/>
        </w:r>
        <w:r>
          <w:rPr>
            <w:noProof/>
            <w:webHidden/>
          </w:rPr>
          <w:t>10</w:t>
        </w:r>
        <w:r>
          <w:rPr>
            <w:noProof/>
            <w:webHidden/>
          </w:rPr>
          <w:fldChar w:fldCharType="end"/>
        </w:r>
      </w:hyperlink>
    </w:p>
    <w:p w14:paraId="7B5592A9" w14:textId="787EB424"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216" w:history="1">
        <w:r w:rsidRPr="00F95791">
          <w:rPr>
            <w:rStyle w:val="Hyperlnk"/>
            <w:noProof/>
          </w:rPr>
          <w:t>3.</w:t>
        </w:r>
        <w:r>
          <w:rPr>
            <w:rFonts w:asciiTheme="minorHAnsi" w:eastAsiaTheme="minorEastAsia" w:hAnsiTheme="minorHAnsi" w:cstheme="minorBidi"/>
            <w:noProof/>
            <w:sz w:val="22"/>
            <w:szCs w:val="22"/>
          </w:rPr>
          <w:tab/>
        </w:r>
        <w:r w:rsidRPr="00F95791">
          <w:rPr>
            <w:rStyle w:val="Hyperlnk"/>
            <w:noProof/>
          </w:rPr>
          <w:t>Dokumentinformation</w:t>
        </w:r>
        <w:r>
          <w:rPr>
            <w:noProof/>
            <w:webHidden/>
          </w:rPr>
          <w:tab/>
        </w:r>
        <w:r>
          <w:rPr>
            <w:noProof/>
            <w:webHidden/>
          </w:rPr>
          <w:fldChar w:fldCharType="begin"/>
        </w:r>
        <w:r>
          <w:rPr>
            <w:noProof/>
            <w:webHidden/>
          </w:rPr>
          <w:instrText xml:space="preserve"> PAGEREF _Toc215393216 \h </w:instrText>
        </w:r>
        <w:r>
          <w:rPr>
            <w:noProof/>
            <w:webHidden/>
          </w:rPr>
        </w:r>
        <w:r>
          <w:rPr>
            <w:noProof/>
            <w:webHidden/>
          </w:rPr>
          <w:fldChar w:fldCharType="separate"/>
        </w:r>
        <w:r>
          <w:rPr>
            <w:noProof/>
            <w:webHidden/>
          </w:rPr>
          <w:t>11</w:t>
        </w:r>
        <w:r>
          <w:rPr>
            <w:noProof/>
            <w:webHidden/>
          </w:rPr>
          <w:fldChar w:fldCharType="end"/>
        </w:r>
      </w:hyperlink>
    </w:p>
    <w:p w14:paraId="1CE85668" w14:textId="55B4ACA0"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217" w:history="1">
        <w:r w:rsidRPr="00F95791">
          <w:rPr>
            <w:rStyle w:val="Hyperlnk"/>
            <w:noProof/>
          </w:rPr>
          <w:t>4.</w:t>
        </w:r>
        <w:r>
          <w:rPr>
            <w:rFonts w:asciiTheme="minorHAnsi" w:eastAsiaTheme="minorEastAsia" w:hAnsiTheme="minorHAnsi" w:cstheme="minorBidi"/>
            <w:noProof/>
            <w:sz w:val="22"/>
            <w:szCs w:val="22"/>
          </w:rPr>
          <w:tab/>
        </w:r>
        <w:r w:rsidRPr="00F95791">
          <w:rPr>
            <w:rStyle w:val="Hyperlnk"/>
            <w:noProof/>
          </w:rPr>
          <w:t>Referenser</w:t>
        </w:r>
        <w:r>
          <w:rPr>
            <w:noProof/>
            <w:webHidden/>
          </w:rPr>
          <w:tab/>
        </w:r>
        <w:r>
          <w:rPr>
            <w:noProof/>
            <w:webHidden/>
          </w:rPr>
          <w:fldChar w:fldCharType="begin"/>
        </w:r>
        <w:r>
          <w:rPr>
            <w:noProof/>
            <w:webHidden/>
          </w:rPr>
          <w:instrText xml:space="preserve"> PAGEREF _Toc215393217 \h </w:instrText>
        </w:r>
        <w:r>
          <w:rPr>
            <w:noProof/>
            <w:webHidden/>
          </w:rPr>
        </w:r>
        <w:r>
          <w:rPr>
            <w:noProof/>
            <w:webHidden/>
          </w:rPr>
          <w:fldChar w:fldCharType="separate"/>
        </w:r>
        <w:r>
          <w:rPr>
            <w:noProof/>
            <w:webHidden/>
          </w:rPr>
          <w:t>12</w:t>
        </w:r>
        <w:r>
          <w:rPr>
            <w:noProof/>
            <w:webHidden/>
          </w:rPr>
          <w:fldChar w:fldCharType="end"/>
        </w:r>
      </w:hyperlink>
    </w:p>
    <w:p w14:paraId="184794BF" w14:textId="5368E482" w:rsidR="00B350E4" w:rsidRDefault="00B350E4">
      <w:pPr>
        <w:pStyle w:val="Innehll1"/>
        <w:tabs>
          <w:tab w:val="left" w:pos="851"/>
          <w:tab w:val="right" w:leader="dot" w:pos="7926"/>
        </w:tabs>
        <w:rPr>
          <w:rFonts w:asciiTheme="minorHAnsi" w:eastAsiaTheme="minorEastAsia" w:hAnsiTheme="minorHAnsi" w:cstheme="minorBidi"/>
          <w:noProof/>
          <w:sz w:val="22"/>
          <w:szCs w:val="22"/>
        </w:rPr>
      </w:pPr>
      <w:hyperlink w:anchor="_Toc215393218" w:history="1">
        <w:r w:rsidRPr="00F95791">
          <w:rPr>
            <w:rStyle w:val="Hyperlnk"/>
            <w:rFonts w:ascii="Century Gothic" w:hAnsi="Century Gothic"/>
            <w:noProof/>
          </w:rPr>
          <w:t>5.</w:t>
        </w:r>
        <w:r>
          <w:rPr>
            <w:rFonts w:asciiTheme="minorHAnsi" w:eastAsiaTheme="minorEastAsia" w:hAnsiTheme="minorHAnsi" w:cstheme="minorBidi"/>
            <w:noProof/>
            <w:sz w:val="22"/>
            <w:szCs w:val="22"/>
          </w:rPr>
          <w:tab/>
        </w:r>
        <w:r w:rsidRPr="00F95791">
          <w:rPr>
            <w:rStyle w:val="Hyperlnk"/>
            <w:noProof/>
          </w:rPr>
          <w:t>Lokala arbetsordningen upprättad av</w:t>
        </w:r>
        <w:r>
          <w:rPr>
            <w:noProof/>
            <w:webHidden/>
          </w:rPr>
          <w:tab/>
        </w:r>
        <w:r>
          <w:rPr>
            <w:noProof/>
            <w:webHidden/>
          </w:rPr>
          <w:fldChar w:fldCharType="begin"/>
        </w:r>
        <w:r>
          <w:rPr>
            <w:noProof/>
            <w:webHidden/>
          </w:rPr>
          <w:instrText xml:space="preserve"> PAGEREF _Toc215393218 \h </w:instrText>
        </w:r>
        <w:r>
          <w:rPr>
            <w:noProof/>
            <w:webHidden/>
          </w:rPr>
        </w:r>
        <w:r>
          <w:rPr>
            <w:noProof/>
            <w:webHidden/>
          </w:rPr>
          <w:fldChar w:fldCharType="separate"/>
        </w:r>
        <w:r>
          <w:rPr>
            <w:noProof/>
            <w:webHidden/>
          </w:rPr>
          <w:t>13</w:t>
        </w:r>
        <w:r>
          <w:rPr>
            <w:noProof/>
            <w:webHidden/>
          </w:rPr>
          <w:fldChar w:fldCharType="end"/>
        </w:r>
      </w:hyperlink>
    </w:p>
    <w:p w14:paraId="3F678C26" w14:textId="0D222960" w:rsidR="00402651" w:rsidRDefault="003568AC" w:rsidP="00402651">
      <w:pPr>
        <w:pStyle w:val="Brdtext"/>
        <w:rPr>
          <w:rFonts w:ascii="Arial" w:hAnsi="Arial"/>
          <w:sz w:val="18"/>
        </w:rPr>
      </w:pPr>
      <w:r>
        <w:rPr>
          <w:lang w:val="en-GB"/>
        </w:rPr>
        <w:fldChar w:fldCharType="end"/>
      </w:r>
    </w:p>
    <w:p w14:paraId="02785D28" w14:textId="77777777" w:rsidR="00402651" w:rsidRDefault="00B02F16" w:rsidP="00402651">
      <w:pPr>
        <w:pStyle w:val="Innehllsfrteckning"/>
        <w:pBdr>
          <w:bottom w:val="single" w:sz="4" w:space="1" w:color="auto"/>
        </w:pBdr>
        <w:tabs>
          <w:tab w:val="left" w:pos="567"/>
          <w:tab w:val="left" w:leader="dot" w:pos="7938"/>
        </w:tabs>
        <w:rPr>
          <w:rFonts w:ascii="Arial" w:hAnsi="Arial"/>
          <w:color w:val="FF0000"/>
        </w:rPr>
      </w:pPr>
    </w:p>
    <w:p w14:paraId="5E9A88B8" w14:textId="77777777" w:rsidR="00402651" w:rsidRDefault="00B02F16" w:rsidP="00402651">
      <w:pPr>
        <w:pStyle w:val="Innehllsfrteckning"/>
        <w:pBdr>
          <w:bottom w:val="single" w:sz="4" w:space="1" w:color="auto"/>
        </w:pBdr>
        <w:tabs>
          <w:tab w:val="left" w:pos="567"/>
          <w:tab w:val="left" w:leader="dot" w:pos="7938"/>
        </w:tabs>
        <w:rPr>
          <w:rFonts w:ascii="Arial" w:hAnsi="Arial"/>
          <w:color w:val="FF0000"/>
        </w:rPr>
      </w:pPr>
    </w:p>
    <w:p w14:paraId="7A992C00" w14:textId="77777777" w:rsidR="002168DE" w:rsidRDefault="002168DE">
      <w:pPr>
        <w:rPr>
          <w:rFonts w:ascii="Arial" w:hAnsi="Arial" w:cs="Arial"/>
          <w:b/>
          <w:color w:val="FF0000"/>
          <w:u w:val="single"/>
        </w:rPr>
      </w:pPr>
      <w:r>
        <w:rPr>
          <w:rFonts w:ascii="Arial" w:hAnsi="Arial"/>
          <w:color w:val="FF0000"/>
        </w:rPr>
        <w:br w:type="page"/>
      </w:r>
    </w:p>
    <w:p w14:paraId="697BD5BB" w14:textId="0996D5EA" w:rsidR="00402651" w:rsidRPr="00536F34" w:rsidRDefault="003568AC" w:rsidP="00402651">
      <w:pPr>
        <w:pStyle w:val="Innehllsfrteckning"/>
        <w:pBdr>
          <w:bottom w:val="single" w:sz="4" w:space="1" w:color="auto"/>
        </w:pBdr>
        <w:tabs>
          <w:tab w:val="left" w:pos="567"/>
          <w:tab w:val="left" w:leader="dot" w:pos="7938"/>
        </w:tabs>
      </w:pPr>
      <w:r w:rsidRPr="00536F34">
        <w:rPr>
          <w:rFonts w:ascii="Arial" w:hAnsi="Arial"/>
          <w:color w:val="FF0000"/>
        </w:rPr>
        <w:lastRenderedPageBreak/>
        <w:t>Instruktion för upprättande av lokal arbetsordning (tas bort!)</w:t>
      </w:r>
    </w:p>
    <w:p w14:paraId="4EC36470" w14:textId="77777777" w:rsidR="00402651" w:rsidRPr="00536F34" w:rsidRDefault="003568AC" w:rsidP="00402651">
      <w:pPr>
        <w:pStyle w:val="TextPlatina"/>
        <w:rPr>
          <w:b/>
          <w:i/>
          <w:color w:val="FF0000"/>
        </w:rPr>
      </w:pPr>
      <w:r w:rsidRPr="00536F34">
        <w:rPr>
          <w:b/>
          <w:i/>
          <w:color w:val="FF0000"/>
        </w:rPr>
        <w:t>Syftet med denna mall är att underlätta upprättandet av lokal arbetsordning för läkemedelshantering. Genom att använda mallen får enheten ett stöd för att nödvändiga delar tas med i den lokala arbetsordningen.</w:t>
      </w:r>
    </w:p>
    <w:p w14:paraId="38F1000B" w14:textId="77777777" w:rsidR="00402651" w:rsidRPr="00536F34" w:rsidRDefault="00B02F16" w:rsidP="00402651">
      <w:pPr>
        <w:pStyle w:val="TextPlatina"/>
        <w:rPr>
          <w:b/>
          <w:i/>
          <w:color w:val="FF0000"/>
        </w:rPr>
      </w:pPr>
    </w:p>
    <w:p w14:paraId="109B7A4B" w14:textId="77777777" w:rsidR="00402651" w:rsidRDefault="003568AC" w:rsidP="00402651">
      <w:pPr>
        <w:pStyle w:val="TextPlatina"/>
        <w:rPr>
          <w:b/>
          <w:i/>
          <w:color w:val="FF0000"/>
        </w:rPr>
      </w:pPr>
      <w:r w:rsidRPr="00536F34">
        <w:rPr>
          <w:b/>
          <w:i/>
          <w:color w:val="FF0000"/>
        </w:rPr>
        <w:t xml:space="preserve">I mallen finns svart text som ej är kursiv, denna är tänkt att ni ska ha kvar i den lokala arbetsordningen. </w:t>
      </w:r>
      <w:r w:rsidRPr="008F5DB2">
        <w:rPr>
          <w:b/>
          <w:i/>
          <w:color w:val="FF0000"/>
          <w:u w:val="single"/>
        </w:rPr>
        <w:t xml:space="preserve">Den röda </w:t>
      </w:r>
      <w:r>
        <w:rPr>
          <w:b/>
          <w:i/>
          <w:color w:val="FF0000"/>
          <w:u w:val="single"/>
        </w:rPr>
        <w:t xml:space="preserve">och </w:t>
      </w:r>
      <w:r w:rsidRPr="008F5DB2">
        <w:rPr>
          <w:b/>
          <w:i/>
          <w:color w:val="FF0000"/>
          <w:u w:val="single"/>
        </w:rPr>
        <w:t>kursiva ledtexten ska tas bort</w:t>
      </w:r>
      <w:r w:rsidRPr="00536F34">
        <w:rPr>
          <w:b/>
          <w:i/>
          <w:color w:val="FF0000"/>
        </w:rPr>
        <w:t>. Den är endast med som stöd för att beskriva vad som bör tas upp under respektive rubrik. Det är möjligt för enskild enhet att ta bort rubriker som inte är relevanta, eller lägga till rubriker vid behov. Hänvisa gärna till lämpliga rutiner från ert ledningssystem alternativt kommunala rutiner från samverkanswebben om ni följer dessa</w:t>
      </w:r>
      <w:r>
        <w:rPr>
          <w:b/>
          <w:i/>
          <w:color w:val="FF0000"/>
        </w:rPr>
        <w:t xml:space="preserve">. </w:t>
      </w:r>
    </w:p>
    <w:p w14:paraId="37AF4FFC" w14:textId="77777777" w:rsidR="00402651" w:rsidRDefault="00B02F16" w:rsidP="00402651">
      <w:pPr>
        <w:pStyle w:val="TextPlatina"/>
        <w:rPr>
          <w:b/>
          <w:i/>
          <w:color w:val="FF0000"/>
        </w:rPr>
      </w:pPr>
    </w:p>
    <w:p w14:paraId="5B9C4DFD" w14:textId="77777777" w:rsidR="00402651" w:rsidRDefault="003568AC" w:rsidP="00402651">
      <w:pPr>
        <w:pStyle w:val="TextPlatina"/>
        <w:rPr>
          <w:b/>
          <w:i/>
          <w:color w:val="00B050"/>
        </w:rPr>
      </w:pPr>
      <w:bookmarkStart w:id="2" w:name="_Hlk93564523"/>
      <w:bookmarkStart w:id="3" w:name="_Hlk93564890"/>
      <w:r w:rsidRPr="00964B2A">
        <w:rPr>
          <w:b/>
          <w:i/>
          <w:color w:val="00B050"/>
        </w:rPr>
        <w:t xml:space="preserve">MAS lägger in egen beskrivning i svart text </w:t>
      </w:r>
      <w:r>
        <w:rPr>
          <w:b/>
          <w:i/>
          <w:color w:val="00B050"/>
        </w:rPr>
        <w:t xml:space="preserve">i hela dokumentet </w:t>
      </w:r>
      <w:r w:rsidRPr="00964B2A">
        <w:rPr>
          <w:b/>
          <w:i/>
          <w:color w:val="00B050"/>
        </w:rPr>
        <w:t>om egna dokument</w:t>
      </w:r>
      <w:r>
        <w:rPr>
          <w:b/>
          <w:i/>
          <w:color w:val="00B050"/>
        </w:rPr>
        <w:t xml:space="preserve"> osv</w:t>
      </w:r>
      <w:r w:rsidRPr="00964B2A">
        <w:rPr>
          <w:b/>
          <w:i/>
          <w:color w:val="00B050"/>
        </w:rPr>
        <w:t>.</w:t>
      </w:r>
    </w:p>
    <w:p w14:paraId="1668BBC7" w14:textId="77777777" w:rsidR="00402651" w:rsidRDefault="003568AC" w:rsidP="00402651">
      <w:pPr>
        <w:pStyle w:val="TextPlatina"/>
        <w:rPr>
          <w:b/>
          <w:i/>
          <w:color w:val="00B050"/>
        </w:rPr>
      </w:pPr>
      <w:r w:rsidRPr="00964B2A">
        <w:rPr>
          <w:b/>
          <w:i/>
          <w:color w:val="00B050"/>
        </w:rPr>
        <w:t>De länkar som är kopplat till respektive avsnitt kan användas men har man egna dokument som visar samma innehåll går det bra att hänvisa till dom istället, då tar MAS bort de länkar som inte används.</w:t>
      </w:r>
      <w:r>
        <w:rPr>
          <w:b/>
          <w:i/>
          <w:color w:val="00B050"/>
        </w:rPr>
        <w:t xml:space="preserve"> </w:t>
      </w:r>
    </w:p>
    <w:p w14:paraId="4AF8851A" w14:textId="77777777" w:rsidR="00402651" w:rsidRPr="00964B2A" w:rsidRDefault="003568AC" w:rsidP="00402651">
      <w:pPr>
        <w:pStyle w:val="TextPlatina"/>
        <w:rPr>
          <w:b/>
          <w:i/>
          <w:color w:val="00B050"/>
        </w:rPr>
      </w:pPr>
      <w:r w:rsidRPr="00964B2A">
        <w:rPr>
          <w:b/>
          <w:i/>
          <w:color w:val="00B050"/>
          <w:u w:val="single"/>
        </w:rPr>
        <w:t xml:space="preserve">Den </w:t>
      </w:r>
      <w:r>
        <w:rPr>
          <w:b/>
          <w:i/>
          <w:color w:val="00B050"/>
          <w:u w:val="single"/>
        </w:rPr>
        <w:t>gröna</w:t>
      </w:r>
      <w:r w:rsidRPr="00964B2A">
        <w:rPr>
          <w:b/>
          <w:i/>
          <w:color w:val="00B050"/>
          <w:u w:val="single"/>
        </w:rPr>
        <w:t xml:space="preserve"> och kursiva ledtexten ska tas bort</w:t>
      </w:r>
      <w:r>
        <w:rPr>
          <w:b/>
          <w:i/>
          <w:color w:val="00B050"/>
          <w:u w:val="single"/>
        </w:rPr>
        <w:t xml:space="preserve"> av MAS innan man lämnar ut dokumentet</w:t>
      </w:r>
      <w:r w:rsidRPr="00964B2A">
        <w:rPr>
          <w:b/>
          <w:i/>
          <w:color w:val="00B050"/>
        </w:rPr>
        <w:t>.</w:t>
      </w:r>
    </w:p>
    <w:bookmarkEnd w:id="2"/>
    <w:p w14:paraId="3B171F0C" w14:textId="77777777" w:rsidR="00402651" w:rsidRPr="00536F34" w:rsidRDefault="00B02F16" w:rsidP="00402651">
      <w:pPr>
        <w:pStyle w:val="TextPlatina"/>
        <w:rPr>
          <w:b/>
          <w:i/>
          <w:color w:val="FF0000"/>
        </w:rPr>
      </w:pPr>
    </w:p>
    <w:bookmarkEnd w:id="3"/>
    <w:p w14:paraId="010ED8B8" w14:textId="77777777" w:rsidR="00402651" w:rsidRDefault="003568AC" w:rsidP="00402651">
      <w:pPr>
        <w:pStyle w:val="TextPlatina"/>
        <w:rPr>
          <w:b/>
          <w:i/>
          <w:color w:val="FF0000"/>
        </w:rPr>
      </w:pPr>
      <w:r w:rsidRPr="00536F34">
        <w:rPr>
          <w:b/>
          <w:i/>
          <w:color w:val="FF0000"/>
        </w:rPr>
        <w:t>Dokumentet ska döpas till Läkemedelshantering - Lokal arbetsordning vid ”enhetens namn”.</w:t>
      </w:r>
    </w:p>
    <w:p w14:paraId="319CB7A7" w14:textId="77777777" w:rsidR="00402651" w:rsidRDefault="00B02F16" w:rsidP="00402651">
      <w:pPr>
        <w:pStyle w:val="TextPlatina"/>
        <w:rPr>
          <w:b/>
          <w:i/>
          <w:color w:val="FF0000"/>
        </w:rPr>
      </w:pPr>
    </w:p>
    <w:p w14:paraId="643E4CF8" w14:textId="77777777" w:rsidR="00402651" w:rsidRDefault="003568AC" w:rsidP="00402651">
      <w:pPr>
        <w:pStyle w:val="TextPlatina"/>
        <w:rPr>
          <w:b/>
          <w:i/>
          <w:color w:val="FF0000"/>
        </w:rPr>
      </w:pPr>
      <w:r>
        <w:rPr>
          <w:b/>
          <w:i/>
          <w:color w:val="FF0000"/>
        </w:rPr>
        <w:t>Uppdatera innehållsförteckningen när arbetsordningen är klar. Högerklicka i innehållsförteckningen, välj Uppdatera fält och Uppdatera hela tabellen (syns det inte så högerklicka igen och välj Uppdatera fält.</w:t>
      </w:r>
    </w:p>
    <w:p w14:paraId="451BC07D" w14:textId="77777777" w:rsidR="00402651" w:rsidRDefault="003568AC" w:rsidP="008B471E">
      <w:pPr>
        <w:pStyle w:val="Rubrik1"/>
        <w:numPr>
          <w:ilvl w:val="0"/>
          <w:numId w:val="10"/>
        </w:numPr>
        <w:tabs>
          <w:tab w:val="clear" w:pos="1701"/>
          <w:tab w:val="left" w:pos="900"/>
        </w:tabs>
      </w:pPr>
      <w:bookmarkStart w:id="4" w:name="_Toc340575297"/>
      <w:bookmarkStart w:id="5" w:name="_Toc92889814"/>
      <w:bookmarkStart w:id="6" w:name="_Toc215393177"/>
      <w:r>
        <w:t>Syfte och omfattning</w:t>
      </w:r>
      <w:bookmarkEnd w:id="4"/>
      <w:bookmarkEnd w:id="5"/>
      <w:bookmarkEnd w:id="6"/>
    </w:p>
    <w:p w14:paraId="54B45D44" w14:textId="77777777" w:rsidR="00402651" w:rsidRDefault="003568AC" w:rsidP="00402651">
      <w:pPr>
        <w:pStyle w:val="Brdtext"/>
      </w:pPr>
      <w:r>
        <w:t xml:space="preserve">Syftet med rutinen är att skapa en säker hantering av läkemedel där föreskrifter, allmänna råd och rutiner efterföljs. </w:t>
      </w:r>
    </w:p>
    <w:p w14:paraId="266ADC16" w14:textId="77777777" w:rsidR="00402651" w:rsidRDefault="003568AC" w:rsidP="00402651">
      <w:pPr>
        <w:pStyle w:val="Brdtext"/>
      </w:pPr>
      <w:r>
        <w:t>Rutinen gäller för all hälso- och sjukvårdspersonal samt delegerad personal på ovanstående enhet.</w:t>
      </w:r>
    </w:p>
    <w:p w14:paraId="6C89FE6C" w14:textId="77777777" w:rsidR="00402651" w:rsidRDefault="003568AC" w:rsidP="008B471E">
      <w:pPr>
        <w:pStyle w:val="Rubrik1"/>
        <w:numPr>
          <w:ilvl w:val="0"/>
          <w:numId w:val="10"/>
        </w:numPr>
        <w:tabs>
          <w:tab w:val="clear" w:pos="1701"/>
          <w:tab w:val="left" w:pos="900"/>
        </w:tabs>
      </w:pPr>
      <w:bookmarkStart w:id="7" w:name="_Toc340575298"/>
      <w:bookmarkStart w:id="8" w:name="_Toc92889815"/>
      <w:bookmarkStart w:id="9" w:name="_Toc215393178"/>
      <w:r>
        <w:t>Allmänt</w:t>
      </w:r>
      <w:bookmarkEnd w:id="7"/>
      <w:bookmarkEnd w:id="8"/>
      <w:bookmarkEnd w:id="9"/>
      <w:r>
        <w:t xml:space="preserve"> </w:t>
      </w:r>
    </w:p>
    <w:p w14:paraId="599347D4" w14:textId="77777777" w:rsidR="00693A27" w:rsidRDefault="003568AC" w:rsidP="00402651">
      <w:pPr>
        <w:rPr>
          <w:rFonts w:ascii="Garamond" w:hAnsi="Garamond"/>
        </w:rPr>
      </w:pPr>
      <w:r w:rsidRPr="00036A0A">
        <w:rPr>
          <w:rFonts w:ascii="Garamond" w:hAnsi="Garamond"/>
        </w:rPr>
        <w:t xml:space="preserve">Den kommungemensamma riktlinjen/rutinerna tillsammans med lokala rutiner för läkemedelshantering utgör grunden i all läkemedelshantering för kommunala enheter som bedriver hälso- och sjukvård. Denna lokala arbetsordning är ett komplement till den övergripande rutinen. </w:t>
      </w:r>
    </w:p>
    <w:p w14:paraId="04F26B8D" w14:textId="27F41340" w:rsidR="00402651" w:rsidRPr="00036A0A" w:rsidRDefault="003568AC" w:rsidP="00402651">
      <w:pPr>
        <w:rPr>
          <w:rFonts w:ascii="Garamond" w:hAnsi="Garamond"/>
        </w:rPr>
      </w:pPr>
      <w:r w:rsidRPr="00036A0A">
        <w:rPr>
          <w:rFonts w:ascii="Garamond" w:hAnsi="Garamond"/>
        </w:rPr>
        <w:t xml:space="preserve">Lokala arbetsordningen revideras årligen och vid förändringar på enheten. </w:t>
      </w:r>
    </w:p>
    <w:p w14:paraId="6314AC81" w14:textId="77777777" w:rsidR="00402651" w:rsidRDefault="003568AC" w:rsidP="008B471E">
      <w:pPr>
        <w:pStyle w:val="Rubrik1"/>
        <w:numPr>
          <w:ilvl w:val="0"/>
          <w:numId w:val="10"/>
        </w:numPr>
        <w:tabs>
          <w:tab w:val="clear" w:pos="1701"/>
          <w:tab w:val="left" w:pos="900"/>
        </w:tabs>
      </w:pPr>
      <w:bookmarkStart w:id="10" w:name="_Toc340575299"/>
      <w:bookmarkStart w:id="11" w:name="_Toc92889816"/>
      <w:bookmarkStart w:id="12" w:name="_Toc215393179"/>
      <w:r>
        <w:t>Ansvar och roller</w:t>
      </w:r>
      <w:bookmarkEnd w:id="10"/>
      <w:r>
        <w:t xml:space="preserve"> för denna rutin</w:t>
      </w:r>
      <w:bookmarkEnd w:id="11"/>
      <w:bookmarkEnd w:id="12"/>
    </w:p>
    <w:p w14:paraId="2B2AB81E" w14:textId="77777777" w:rsidR="00402651" w:rsidRDefault="003568AC" w:rsidP="008B471E">
      <w:pPr>
        <w:pStyle w:val="Rubrik2"/>
        <w:numPr>
          <w:ilvl w:val="1"/>
          <w:numId w:val="10"/>
        </w:numPr>
      </w:pPr>
      <w:bookmarkStart w:id="13" w:name="_Toc92889817"/>
      <w:bookmarkStart w:id="14" w:name="_Toc340575301"/>
      <w:bookmarkStart w:id="15" w:name="_Toc215393180"/>
      <w:r>
        <w:t>Ansvarsfördelning inom läkemedelshanteringen</w:t>
      </w:r>
      <w:bookmarkEnd w:id="13"/>
      <w:bookmarkEnd w:id="15"/>
    </w:p>
    <w:p w14:paraId="20E615EA" w14:textId="77777777" w:rsidR="00402651" w:rsidRDefault="003568AC" w:rsidP="00402651">
      <w:pPr>
        <w:pStyle w:val="Brdtext"/>
      </w:pPr>
      <w:r>
        <w:t>Hälso- och sjukvårdspersonal är skyldig att bidra till att hög patientsäkerhet upprätthålls. De ska inom ramen för sitt yrkesansvar följa fastställda rutiner och medverka i det systematiska patientsäkerhetsarbetet.</w:t>
      </w:r>
    </w:p>
    <w:p w14:paraId="35E382A2" w14:textId="77777777" w:rsidR="00402651" w:rsidRPr="000B4154" w:rsidRDefault="003568AC" w:rsidP="008B471E">
      <w:pPr>
        <w:pStyle w:val="Rubrik3"/>
        <w:numPr>
          <w:ilvl w:val="2"/>
          <w:numId w:val="10"/>
        </w:numPr>
      </w:pPr>
      <w:bookmarkStart w:id="16" w:name="_Toc92889818"/>
      <w:bookmarkStart w:id="17" w:name="_Toc215393181"/>
      <w:r>
        <w:lastRenderedPageBreak/>
        <w:t>Verksamhets</w:t>
      </w:r>
      <w:r w:rsidRPr="000B4154">
        <w:t>chef</w:t>
      </w:r>
      <w:bookmarkEnd w:id="16"/>
      <w:bookmarkEnd w:id="17"/>
    </w:p>
    <w:p w14:paraId="74174568" w14:textId="77777777" w:rsidR="00402651" w:rsidRPr="000B4154" w:rsidRDefault="003568AC" w:rsidP="00402651">
      <w:pPr>
        <w:pStyle w:val="Brdtext"/>
      </w:pPr>
      <w:r>
        <w:t xml:space="preserve">Verksamhetschef har det övergripande ansvaret för verksamheten. </w:t>
      </w:r>
    </w:p>
    <w:p w14:paraId="3BCEAEB4" w14:textId="77777777" w:rsidR="00402651" w:rsidRPr="000B4154" w:rsidRDefault="003568AC" w:rsidP="008B471E">
      <w:pPr>
        <w:pStyle w:val="Rubrik3"/>
        <w:numPr>
          <w:ilvl w:val="2"/>
          <w:numId w:val="11"/>
        </w:numPr>
      </w:pPr>
      <w:bookmarkStart w:id="18" w:name="_Toc92889819"/>
      <w:bookmarkStart w:id="19" w:name="_Toc215393182"/>
      <w:r>
        <w:t>Medicinskt ansvarig sjuksköterska - MAS</w:t>
      </w:r>
      <w:bookmarkEnd w:id="18"/>
      <w:bookmarkEnd w:id="19"/>
    </w:p>
    <w:p w14:paraId="0310F60D" w14:textId="77777777" w:rsidR="00402651" w:rsidRPr="000B4154" w:rsidRDefault="003568AC" w:rsidP="00402651">
      <w:pPr>
        <w:pStyle w:val="Brdtext"/>
      </w:pPr>
      <w:r>
        <w:t xml:space="preserve">Medicinskt ansvarig sjuksköterska (MAS) har det övergripande ansvaret för läkemedelshanteringen. </w:t>
      </w:r>
    </w:p>
    <w:p w14:paraId="3CBC0F37" w14:textId="77777777" w:rsidR="00402651" w:rsidRDefault="003568AC" w:rsidP="008B471E">
      <w:pPr>
        <w:pStyle w:val="Rubrik3"/>
        <w:numPr>
          <w:ilvl w:val="2"/>
          <w:numId w:val="9"/>
        </w:numPr>
      </w:pPr>
      <w:bookmarkStart w:id="20" w:name="_Toc92889820"/>
      <w:bookmarkStart w:id="21" w:name="_Toc215393183"/>
      <w:r>
        <w:t>Enhetschef</w:t>
      </w:r>
      <w:bookmarkEnd w:id="20"/>
      <w:bookmarkEnd w:id="21"/>
    </w:p>
    <w:p w14:paraId="15A07732" w14:textId="77777777" w:rsidR="00402651" w:rsidRDefault="003568AC" w:rsidP="00402651">
      <w:pPr>
        <w:pStyle w:val="Brdtext"/>
      </w:pPr>
      <w:r>
        <w:t>Enhetschefen leder enhetens systematiska patientsäkerhetsarbete så att det bedrivs inom ramen för enhetens åtagande.</w:t>
      </w:r>
    </w:p>
    <w:p w14:paraId="480964D9" w14:textId="77777777" w:rsidR="00402651" w:rsidRPr="000B4154" w:rsidRDefault="003568AC" w:rsidP="008B471E">
      <w:pPr>
        <w:pStyle w:val="Rubrik3"/>
        <w:numPr>
          <w:ilvl w:val="2"/>
          <w:numId w:val="10"/>
        </w:numPr>
      </w:pPr>
      <w:bookmarkStart w:id="22" w:name="_Toc92889821"/>
      <w:bookmarkStart w:id="23" w:name="_Toc215393184"/>
      <w:r w:rsidRPr="000B4154">
        <w:t>Fördelning av ansvarsuppgifter</w:t>
      </w:r>
      <w:bookmarkEnd w:id="22"/>
      <w:bookmarkEnd w:id="23"/>
    </w:p>
    <w:p w14:paraId="2B6EAEB4" w14:textId="77777777" w:rsidR="00402651" w:rsidRDefault="003568AC" w:rsidP="00402651">
      <w:pPr>
        <w:pStyle w:val="Brdtext"/>
      </w:pPr>
      <w:r>
        <w:t xml:space="preserve">Enhetens fördelning av ansvarsuppgifter finns fastställa i nedanstående dokument som är en del av enhetens rutin för läkemedelshantering. </w:t>
      </w:r>
    </w:p>
    <w:p w14:paraId="5030E903" w14:textId="77777777" w:rsidR="00402651" w:rsidRPr="009B5137" w:rsidRDefault="003568AC" w:rsidP="00402651">
      <w:pPr>
        <w:pStyle w:val="Brdtext"/>
      </w:pPr>
      <w:r w:rsidRPr="009B5137">
        <w:t>Läkemedelsansvarig sjuksköterska (enhet</w:t>
      </w:r>
      <w:r>
        <w:t xml:space="preserve">ens </w:t>
      </w:r>
      <w:r w:rsidRPr="009B5137">
        <w:t>förråd)</w:t>
      </w:r>
      <w:r>
        <w:t>:</w:t>
      </w:r>
      <w:r w:rsidRPr="009B5137">
        <w:t xml:space="preserve"> </w:t>
      </w:r>
      <w:r w:rsidRPr="009B5137">
        <w:fldChar w:fldCharType="begin">
          <w:ffData>
            <w:name w:val=""/>
            <w:enabled/>
            <w:calcOnExit w:val="0"/>
            <w:textInput>
              <w:maxLength w:val="700"/>
            </w:textInput>
          </w:ffData>
        </w:fldChar>
      </w:r>
      <w:r w:rsidRPr="009B5137">
        <w:instrText xml:space="preserve"> FORMTEXT </w:instrText>
      </w:r>
      <w:r w:rsidRPr="009B5137">
        <w:fldChar w:fldCharType="separate"/>
      </w:r>
      <w:r>
        <w:rPr>
          <w:noProof/>
        </w:rPr>
        <w:t> </w:t>
      </w:r>
      <w:r>
        <w:rPr>
          <w:noProof/>
        </w:rPr>
        <w:t> </w:t>
      </w:r>
      <w:r>
        <w:rPr>
          <w:noProof/>
        </w:rPr>
        <w:t> </w:t>
      </w:r>
      <w:r>
        <w:rPr>
          <w:noProof/>
        </w:rPr>
        <w:t> </w:t>
      </w:r>
      <w:r>
        <w:rPr>
          <w:noProof/>
        </w:rPr>
        <w:t> </w:t>
      </w:r>
      <w:r w:rsidRPr="009B5137">
        <w:fldChar w:fldCharType="end"/>
      </w:r>
    </w:p>
    <w:p w14:paraId="7F67E5B6" w14:textId="77777777" w:rsidR="00402651" w:rsidRDefault="003568AC" w:rsidP="00402651">
      <w:pPr>
        <w:pStyle w:val="TextPlatina"/>
        <w:rPr>
          <w:i/>
          <w:color w:val="FF0000"/>
        </w:rPr>
      </w:pPr>
      <w:r>
        <w:rPr>
          <w:i/>
          <w:color w:val="FF0000"/>
        </w:rPr>
        <w:t xml:space="preserve">Namngivna personer för ovanstående roll fylls i </w:t>
      </w:r>
    </w:p>
    <w:p w14:paraId="4FE47E36" w14:textId="77777777" w:rsidR="00402651" w:rsidRDefault="003568AC" w:rsidP="008B471E">
      <w:pPr>
        <w:pStyle w:val="Rubrik3"/>
        <w:numPr>
          <w:ilvl w:val="2"/>
          <w:numId w:val="9"/>
        </w:numPr>
      </w:pPr>
      <w:bookmarkStart w:id="24" w:name="_Toc92889822"/>
      <w:bookmarkStart w:id="25" w:name="_Toc215393185"/>
      <w:r>
        <w:t>Delegering inom läkemedelshantering</w:t>
      </w:r>
      <w:bookmarkEnd w:id="24"/>
      <w:bookmarkEnd w:id="25"/>
    </w:p>
    <w:p w14:paraId="0BCACAA4" w14:textId="77777777" w:rsidR="00402651" w:rsidRPr="00A27E9E" w:rsidRDefault="003568AC" w:rsidP="00402651">
      <w:pPr>
        <w:pStyle w:val="TextPlatina"/>
        <w:rPr>
          <w:i/>
          <w:color w:val="FF0000"/>
        </w:rPr>
      </w:pPr>
      <w:r>
        <w:rPr>
          <w:i/>
          <w:color w:val="FF0000"/>
        </w:rPr>
        <w:t xml:space="preserve">Varje </w:t>
      </w:r>
      <w:r w:rsidRPr="00EA5588">
        <w:rPr>
          <w:i/>
          <w:color w:val="FF0000"/>
        </w:rPr>
        <w:t>enhet som har delegering inom läkemedelshant</w:t>
      </w:r>
      <w:r>
        <w:rPr>
          <w:i/>
          <w:color w:val="FF0000"/>
        </w:rPr>
        <w:t xml:space="preserve">eringen ska beskriva detta i sin </w:t>
      </w:r>
      <w:r w:rsidRPr="00EA5588">
        <w:rPr>
          <w:i/>
          <w:color w:val="FF0000"/>
        </w:rPr>
        <w:t>lokal</w:t>
      </w:r>
      <w:r>
        <w:rPr>
          <w:i/>
          <w:color w:val="FF0000"/>
        </w:rPr>
        <w:t>a arbetsordning</w:t>
      </w:r>
      <w:r w:rsidRPr="00EA5588">
        <w:rPr>
          <w:i/>
          <w:color w:val="FF0000"/>
        </w:rPr>
        <w:t xml:space="preserve"> </w:t>
      </w:r>
      <w:r>
        <w:rPr>
          <w:i/>
          <w:color w:val="FF0000"/>
        </w:rPr>
        <w:t xml:space="preserve">alternativt hänvisa till lämpliga dokument i ert ledningssystem. </w:t>
      </w:r>
      <w:r w:rsidRPr="00A27E9E">
        <w:rPr>
          <w:i/>
          <w:color w:val="FF0000"/>
        </w:rPr>
        <w:t>Beslut ska finnas i vilken omfattning delegering får förekomma, vilka begränsningar som finns och vilka förutsättningar som måste vara uppfyllda för att delegering ska få ske</w:t>
      </w:r>
      <w:r>
        <w:rPr>
          <w:i/>
          <w:color w:val="FF0000"/>
        </w:rPr>
        <w:t>, återkallande av delegering osv</w:t>
      </w:r>
      <w:r w:rsidRPr="00A27E9E">
        <w:rPr>
          <w:i/>
          <w:color w:val="FF0000"/>
        </w:rPr>
        <w:t xml:space="preserve">. </w:t>
      </w:r>
      <w:r>
        <w:rPr>
          <w:i/>
          <w:color w:val="FF0000"/>
        </w:rPr>
        <w:t>Lägg eventuellt till underrubriker och hänvisa gärna till lämpliga dokument/rutiner.</w:t>
      </w:r>
    </w:p>
    <w:p w14:paraId="7DCCB411" w14:textId="77777777" w:rsidR="00402651" w:rsidRDefault="003568AC" w:rsidP="00402651">
      <w:pPr>
        <w:pStyle w:val="TextPlatina"/>
        <w:rPr>
          <w:i/>
          <w:color w:val="FF0000"/>
        </w:rPr>
      </w:pPr>
      <w:r w:rsidRPr="00A27E9E">
        <w:rPr>
          <w:i/>
          <w:color w:val="FF0000"/>
        </w:rPr>
        <w:t>Om ni inte har delegeringar inom läkemedelshantering – skriv det eller ta bort detta stycke helt.</w:t>
      </w:r>
      <w:r>
        <w:rPr>
          <w:i/>
          <w:color w:val="FF0000"/>
        </w:rPr>
        <w:t xml:space="preserve"> </w:t>
      </w:r>
    </w:p>
    <w:p w14:paraId="3124DCC0" w14:textId="77777777" w:rsidR="00402651" w:rsidRDefault="003568AC" w:rsidP="00402651">
      <w:pPr>
        <w:pStyle w:val="TextPlatina"/>
        <w:rPr>
          <w:i/>
          <w:color w:val="00B050"/>
        </w:rPr>
      </w:pPr>
      <w:r>
        <w:rPr>
          <w:i/>
          <w:color w:val="00B050"/>
        </w:rPr>
        <w:t>MAS lägger in egen beskrivning i svart text om egna dokument.</w:t>
      </w:r>
    </w:p>
    <w:p w14:paraId="6E356CDE" w14:textId="77777777" w:rsidR="00402651" w:rsidRDefault="003568AC" w:rsidP="00402651">
      <w:pPr>
        <w:pStyle w:val="Brdtext"/>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129E668E" w14:textId="77777777" w:rsidR="00402651" w:rsidRPr="00536F34" w:rsidRDefault="003568AC" w:rsidP="00402651">
      <w:pPr>
        <w:pStyle w:val="Brdtext"/>
        <w:rPr>
          <w:i/>
        </w:rPr>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61D10A42" w14:textId="77777777" w:rsidR="00402651" w:rsidRDefault="003568AC" w:rsidP="008B471E">
      <w:pPr>
        <w:pStyle w:val="Rubrik2"/>
        <w:numPr>
          <w:ilvl w:val="1"/>
          <w:numId w:val="10"/>
        </w:numPr>
      </w:pPr>
      <w:bookmarkStart w:id="26" w:name="_Toc92889823"/>
      <w:bookmarkStart w:id="27" w:name="_Toc215393186"/>
      <w:r>
        <w:t>Ordination</w:t>
      </w:r>
      <w:bookmarkEnd w:id="14"/>
      <w:bookmarkEnd w:id="26"/>
      <w:bookmarkEnd w:id="27"/>
    </w:p>
    <w:p w14:paraId="2B837A6B" w14:textId="77777777" w:rsidR="00402651" w:rsidRDefault="003568AC" w:rsidP="008B471E">
      <w:pPr>
        <w:pStyle w:val="Rubrik3"/>
        <w:numPr>
          <w:ilvl w:val="2"/>
          <w:numId w:val="10"/>
        </w:numPr>
        <w:tabs>
          <w:tab w:val="clear" w:pos="1419"/>
          <w:tab w:val="num" w:pos="851"/>
        </w:tabs>
        <w:ind w:left="851" w:hanging="284"/>
        <w:rPr>
          <w:i/>
        </w:rPr>
      </w:pPr>
      <w:bookmarkStart w:id="28" w:name="_Toc340575331"/>
      <w:bookmarkStart w:id="29" w:name="_Toc6980528"/>
      <w:bookmarkStart w:id="30" w:name="_Toc92889824"/>
      <w:bookmarkStart w:id="31" w:name="_Toc215393187"/>
      <w:r>
        <w:t>Signatur och namnförtydliganden</w:t>
      </w:r>
      <w:bookmarkEnd w:id="28"/>
      <w:bookmarkEnd w:id="29"/>
      <w:bookmarkEnd w:id="30"/>
      <w:bookmarkEnd w:id="31"/>
    </w:p>
    <w:p w14:paraId="6DFC18AF" w14:textId="77777777" w:rsidR="00402651" w:rsidRDefault="003568AC" w:rsidP="00402651">
      <w:pPr>
        <w:pStyle w:val="Brdtext"/>
      </w:pPr>
      <w:r w:rsidRPr="00363DCC">
        <w:t>En förteckning över signatur och namnförtydliganden för alla som är involverade i läkemedelshanteringen ska finnas på enheten. Gäller sjuksköterskor och delegerad personal.</w:t>
      </w:r>
    </w:p>
    <w:p w14:paraId="7B4BEC27" w14:textId="77777777" w:rsidR="00402651" w:rsidRPr="00363DCC"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2AAF9AAA" w14:textId="30215E44" w:rsidR="00402651" w:rsidRDefault="003568AC" w:rsidP="00402651">
      <w:pPr>
        <w:pStyle w:val="ListapunkterPlatina"/>
        <w:numPr>
          <w:ilvl w:val="0"/>
          <w:numId w:val="0"/>
        </w:numPr>
        <w:tabs>
          <w:tab w:val="left" w:pos="1304"/>
        </w:tabs>
        <w:rPr>
          <w:bCs/>
          <w:i/>
          <w:color w:val="FF0000"/>
          <w:szCs w:val="28"/>
        </w:rPr>
      </w:pPr>
      <w:r>
        <w:rPr>
          <w:bCs/>
          <w:i/>
          <w:color w:val="FF0000"/>
          <w:szCs w:val="28"/>
        </w:rPr>
        <w:t>Enheten ska under denna rubrik ange var ifylld signaturlista förvaras och hur det säkerställs att den är aktuell.</w:t>
      </w:r>
    </w:p>
    <w:p w14:paraId="0B2A2408" w14:textId="5D41AB9A" w:rsidR="00036A0A" w:rsidRPr="00036A0A" w:rsidRDefault="00B02F16" w:rsidP="00402651">
      <w:pPr>
        <w:pStyle w:val="ListapunkterPlatina"/>
        <w:numPr>
          <w:ilvl w:val="0"/>
          <w:numId w:val="0"/>
        </w:numPr>
        <w:tabs>
          <w:tab w:val="left" w:pos="1304"/>
        </w:tabs>
        <w:rPr>
          <w:rFonts w:ascii="Garamond" w:hAnsi="Garamond"/>
          <w:bCs/>
          <w:i/>
          <w:color w:val="FF0000"/>
          <w:szCs w:val="28"/>
        </w:rPr>
      </w:pPr>
      <w:hyperlink r:id="rId7" w:history="1">
        <w:r w:rsidR="00036A0A" w:rsidRPr="00036A0A">
          <w:rPr>
            <w:rStyle w:val="Hyperlnk"/>
            <w:rFonts w:ascii="Garamond" w:hAnsi="Garamond"/>
          </w:rPr>
          <w:t>Läkemedelsrutiner inom kommunal h</w:t>
        </w:r>
        <w:r w:rsidR="00036A0A" w:rsidRPr="00036A0A">
          <w:rPr>
            <w:rStyle w:val="Hyperlnk"/>
            <w:rFonts w:ascii="Garamond" w:hAnsi="Garamond"/>
          </w:rPr>
          <w:t>ä</w:t>
        </w:r>
        <w:r w:rsidR="00036A0A" w:rsidRPr="00036A0A">
          <w:rPr>
            <w:rStyle w:val="Hyperlnk"/>
            <w:rFonts w:ascii="Garamond" w:hAnsi="Garamond"/>
          </w:rPr>
          <w:t>lso- och sjukvård - Region Gävleborg</w:t>
        </w:r>
      </w:hyperlink>
    </w:p>
    <w:p w14:paraId="2DCD4766" w14:textId="77777777" w:rsidR="00402651" w:rsidRPr="00A335F8" w:rsidRDefault="003568AC" w:rsidP="008B471E">
      <w:pPr>
        <w:pStyle w:val="Rubrik3"/>
        <w:numPr>
          <w:ilvl w:val="2"/>
          <w:numId w:val="10"/>
        </w:numPr>
      </w:pPr>
      <w:bookmarkStart w:id="32" w:name="_Toc92889825"/>
      <w:bookmarkStart w:id="33" w:name="_Toc215393188"/>
      <w:r>
        <w:t xml:space="preserve">Ordinationshandlingar på </w:t>
      </w:r>
      <w:r w:rsidRPr="00A335F8">
        <w:t>enheten</w:t>
      </w:r>
      <w:bookmarkEnd w:id="32"/>
      <w:bookmarkEnd w:id="33"/>
    </w:p>
    <w:p w14:paraId="3738CD27" w14:textId="54FCFEDB" w:rsidR="00402651" w:rsidRDefault="003568AC" w:rsidP="00402651">
      <w:pPr>
        <w:pStyle w:val="TextPlatina"/>
        <w:rPr>
          <w:i/>
          <w:color w:val="FF0000"/>
        </w:rPr>
      </w:pPr>
      <w:r w:rsidRPr="00F23701">
        <w:rPr>
          <w:i/>
          <w:color w:val="FF0000"/>
        </w:rPr>
        <w:t xml:space="preserve">Med ordinationshandling menas den handling där </w:t>
      </w:r>
      <w:r w:rsidR="00B350E4">
        <w:rPr>
          <w:i/>
          <w:color w:val="FF0000"/>
        </w:rPr>
        <w:t>patientens</w:t>
      </w:r>
      <w:r w:rsidRPr="00F23701">
        <w:rPr>
          <w:i/>
          <w:color w:val="FF0000"/>
        </w:rPr>
        <w:t xml:space="preserve"> läkemedelsordinationer dokumenteras</w:t>
      </w:r>
      <w:r>
        <w:rPr>
          <w:i/>
          <w:color w:val="FF0000"/>
        </w:rPr>
        <w:t xml:space="preserve"> och som används som ordinationsunderlag</w:t>
      </w:r>
      <w:r w:rsidRPr="00F23701">
        <w:rPr>
          <w:i/>
          <w:color w:val="FF0000"/>
        </w:rPr>
        <w:t xml:space="preserve">. Ordinationshandlingen är en del av </w:t>
      </w:r>
      <w:r w:rsidR="00B350E4">
        <w:rPr>
          <w:i/>
          <w:color w:val="FF0000"/>
        </w:rPr>
        <w:t>patientens</w:t>
      </w:r>
      <w:r w:rsidRPr="00F23701">
        <w:rPr>
          <w:i/>
          <w:color w:val="FF0000"/>
        </w:rPr>
        <w:t xml:space="preserve"> journal. </w:t>
      </w:r>
      <w:r>
        <w:rPr>
          <w:i/>
          <w:color w:val="FF0000"/>
        </w:rPr>
        <w:t xml:space="preserve">Här </w:t>
      </w:r>
      <w:r>
        <w:rPr>
          <w:i/>
          <w:color w:val="FF0000"/>
        </w:rPr>
        <w:lastRenderedPageBreak/>
        <w:t xml:space="preserve">beskriver ni vilken/vilka ordinationshandlingar/ordinationssystem som används på er enhet. </w:t>
      </w:r>
    </w:p>
    <w:p w14:paraId="19231462" w14:textId="5C9E4103" w:rsidR="00402651" w:rsidRDefault="003568AC" w:rsidP="00402651">
      <w:pPr>
        <w:pStyle w:val="Brdtext"/>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3E30F8D7" w14:textId="7A533BA0" w:rsidR="00036A0A" w:rsidRPr="00536F34" w:rsidRDefault="00B02F16" w:rsidP="00402651">
      <w:pPr>
        <w:pStyle w:val="Brdtext"/>
        <w:rPr>
          <w:i/>
        </w:rPr>
      </w:pPr>
      <w:hyperlink r:id="rId8" w:history="1">
        <w:r w:rsidR="00036A0A">
          <w:rPr>
            <w:rStyle w:val="Hyperlnk"/>
          </w:rPr>
          <w:t>Läkemedelsrutiner inom kommunal hälso- och sju</w:t>
        </w:r>
        <w:r w:rsidR="00036A0A">
          <w:rPr>
            <w:rStyle w:val="Hyperlnk"/>
          </w:rPr>
          <w:t>k</w:t>
        </w:r>
        <w:r w:rsidR="00036A0A">
          <w:rPr>
            <w:rStyle w:val="Hyperlnk"/>
          </w:rPr>
          <w:t>vård - Region Gävleborg</w:t>
        </w:r>
      </w:hyperlink>
    </w:p>
    <w:p w14:paraId="71D1A474" w14:textId="77777777" w:rsidR="00402651" w:rsidRPr="007D563E" w:rsidRDefault="003568AC" w:rsidP="008B471E">
      <w:pPr>
        <w:pStyle w:val="Rubrik3"/>
        <w:numPr>
          <w:ilvl w:val="2"/>
          <w:numId w:val="10"/>
        </w:numPr>
      </w:pPr>
      <w:bookmarkStart w:id="34" w:name="_Toc92889826"/>
      <w:bookmarkStart w:id="35" w:name="_Toc215393189"/>
      <w:r>
        <w:t>Krav på ordinationer</w:t>
      </w:r>
      <w:bookmarkEnd w:id="34"/>
      <w:bookmarkEnd w:id="35"/>
    </w:p>
    <w:p w14:paraId="129EE078" w14:textId="00DFDB8A" w:rsidR="00402651" w:rsidRPr="00363DCC" w:rsidRDefault="003568AC" w:rsidP="00402651">
      <w:pPr>
        <w:pStyle w:val="Brdtext"/>
      </w:pPr>
      <w:r w:rsidRPr="00363DCC">
        <w:t>Läkemedelsordinationer ska dokumenteras på ett strukturerat sätt. Det är ett absolut krav att ordinationerna är entydigt utformade så att det inte uppstår tolkningssvårigheter när de enskilda</w:t>
      </w:r>
      <w:r>
        <w:t xml:space="preserve"> doserna ska tillföras </w:t>
      </w:r>
      <w:r w:rsidR="00B350E4">
        <w:t>patienten</w:t>
      </w:r>
      <w:r w:rsidRPr="00363DCC">
        <w:t xml:space="preserve">.  </w:t>
      </w:r>
    </w:p>
    <w:p w14:paraId="7416057A" w14:textId="77777777" w:rsidR="00402651" w:rsidRPr="00363DCC" w:rsidRDefault="003568AC" w:rsidP="00402651">
      <w:pPr>
        <w:pStyle w:val="Brdtext"/>
      </w:pPr>
      <w:r w:rsidRPr="00363DCC">
        <w:t>De uppgifter om en läkemedelsordination som ska dokumenteras är:</w:t>
      </w:r>
    </w:p>
    <w:p w14:paraId="0BDD07C5" w14:textId="77777777" w:rsidR="00402651" w:rsidRPr="00363DCC" w:rsidRDefault="003568AC" w:rsidP="00402651">
      <w:pPr>
        <w:pStyle w:val="Punktlista"/>
        <w:spacing w:after="0"/>
      </w:pPr>
      <w:r w:rsidRPr="00363DCC">
        <w:t>Läkemedlets namn eller aktiv substans</w:t>
      </w:r>
    </w:p>
    <w:p w14:paraId="397FBA27" w14:textId="77777777" w:rsidR="00402651" w:rsidRPr="00363DCC" w:rsidRDefault="003568AC" w:rsidP="00402651">
      <w:pPr>
        <w:pStyle w:val="Punktlista"/>
        <w:spacing w:after="0"/>
      </w:pPr>
      <w:r w:rsidRPr="00363DCC">
        <w:t>Beredningsform</w:t>
      </w:r>
    </w:p>
    <w:p w14:paraId="74153CBC" w14:textId="77777777" w:rsidR="00402651" w:rsidRPr="00363DCC" w:rsidRDefault="003568AC" w:rsidP="00402651">
      <w:pPr>
        <w:pStyle w:val="Punktlista"/>
        <w:spacing w:after="0"/>
      </w:pPr>
      <w:r w:rsidRPr="00363DCC">
        <w:t xml:space="preserve">Ordinationsorsak </w:t>
      </w:r>
    </w:p>
    <w:p w14:paraId="6DC7FEF1" w14:textId="77777777" w:rsidR="00402651" w:rsidRPr="00363DCC" w:rsidRDefault="003568AC" w:rsidP="00402651">
      <w:pPr>
        <w:pStyle w:val="Punktlista"/>
        <w:spacing w:after="0"/>
      </w:pPr>
      <w:r w:rsidRPr="00363DCC">
        <w:t>Styrka</w:t>
      </w:r>
    </w:p>
    <w:p w14:paraId="2C8C4D20" w14:textId="77777777" w:rsidR="00402651" w:rsidRPr="00363DCC" w:rsidRDefault="003568AC" w:rsidP="00402651">
      <w:pPr>
        <w:pStyle w:val="Punktlista"/>
        <w:spacing w:after="0"/>
      </w:pPr>
      <w:r w:rsidRPr="00363DCC">
        <w:t>Administreringssätt</w:t>
      </w:r>
    </w:p>
    <w:p w14:paraId="1D779BEB" w14:textId="77777777" w:rsidR="00402651" w:rsidRPr="00363DCC" w:rsidRDefault="003568AC" w:rsidP="00402651">
      <w:pPr>
        <w:pStyle w:val="Punktlista"/>
        <w:spacing w:after="0"/>
      </w:pPr>
      <w:r w:rsidRPr="00363DCC">
        <w:t>Dosering i antal/volym per doseringstillfälle</w:t>
      </w:r>
    </w:p>
    <w:p w14:paraId="10A5514D" w14:textId="77777777" w:rsidR="00402651" w:rsidRPr="00363DCC" w:rsidRDefault="003568AC" w:rsidP="00402651">
      <w:pPr>
        <w:pStyle w:val="Punktlista"/>
        <w:spacing w:after="0"/>
      </w:pPr>
      <w:r w:rsidRPr="00363DCC">
        <w:t>Doseringsintervall/tidpunkter för administrering</w:t>
      </w:r>
    </w:p>
    <w:p w14:paraId="312CC307" w14:textId="77777777" w:rsidR="00402651" w:rsidRPr="00363DCC" w:rsidRDefault="003568AC" w:rsidP="00402651">
      <w:pPr>
        <w:pStyle w:val="Punktlista"/>
        <w:spacing w:after="0"/>
      </w:pPr>
      <w:r w:rsidRPr="00363DCC">
        <w:t>Läkemedelsbehandlingens längd</w:t>
      </w:r>
    </w:p>
    <w:p w14:paraId="1D42A508" w14:textId="77777777" w:rsidR="00402651" w:rsidRPr="00363DCC" w:rsidRDefault="003568AC" w:rsidP="00402651">
      <w:pPr>
        <w:pStyle w:val="Punktlista"/>
        <w:spacing w:after="0"/>
      </w:pPr>
      <w:r w:rsidRPr="00363DCC">
        <w:t>När och hur läkemedelsbehandlingen ska följas upp eller avslutas</w:t>
      </w:r>
    </w:p>
    <w:p w14:paraId="20C1F44E" w14:textId="77777777" w:rsidR="00402651" w:rsidRDefault="003568AC" w:rsidP="00402651">
      <w:pPr>
        <w:pStyle w:val="Punktlista"/>
        <w:spacing w:after="0"/>
      </w:pPr>
      <w:r w:rsidRPr="00363DCC">
        <w:t xml:space="preserve">I förekommande fall anledningen till att läkemedlet inte får bytas </w:t>
      </w:r>
      <w:r>
        <w:t>ut mot ett likvärdigt läkemedel</w:t>
      </w:r>
    </w:p>
    <w:p w14:paraId="4BC62A5A" w14:textId="77777777" w:rsidR="00402651" w:rsidRPr="00363DCC" w:rsidRDefault="003568AC" w:rsidP="00402651">
      <w:pPr>
        <w:pStyle w:val="Punktlista"/>
      </w:pPr>
      <w:r w:rsidRPr="00363DCC">
        <w:t>Eventuell spädnings – eller beredningsanvisning</w:t>
      </w:r>
    </w:p>
    <w:p w14:paraId="0C53AC9E" w14:textId="2506EFA9" w:rsidR="00402651" w:rsidRDefault="003568AC" w:rsidP="00402651">
      <w:pPr>
        <w:pStyle w:val="Punktlistaplatina"/>
        <w:tabs>
          <w:tab w:val="clear" w:pos="851"/>
        </w:tabs>
        <w:ind w:left="0" w:firstLine="0"/>
        <w:rPr>
          <w:i/>
          <w:color w:val="FF0000"/>
        </w:rPr>
      </w:pPr>
      <w:r>
        <w:rPr>
          <w:i/>
          <w:color w:val="FF0000"/>
        </w:rPr>
        <w:t>Fundera på om ordinationer på enheten uppfyller ovanstående krav. Är det något särskilt som behöver beskrivas i er lokala arbetsordning under denna punkt? Något moment som är specifikt på just er enhet som behöver förtydligas?</w:t>
      </w:r>
    </w:p>
    <w:p w14:paraId="0111EEC9"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28025024" w14:textId="77777777" w:rsidR="00402651" w:rsidRDefault="003568AC" w:rsidP="008B471E">
      <w:pPr>
        <w:pStyle w:val="Rubrik3"/>
        <w:numPr>
          <w:ilvl w:val="2"/>
          <w:numId w:val="10"/>
        </w:numPr>
      </w:pPr>
      <w:bookmarkStart w:id="36" w:name="_Toc92889827"/>
      <w:bookmarkStart w:id="37" w:name="_Toc340575303"/>
      <w:bookmarkStart w:id="38" w:name="_Toc215393190"/>
      <w:r>
        <w:t xml:space="preserve">Utvärdering och uppföljning av </w:t>
      </w:r>
      <w:r w:rsidRPr="00A335F8">
        <w:t>läkemedels</w:t>
      </w:r>
      <w:r>
        <w:t>ordinationer</w:t>
      </w:r>
      <w:bookmarkEnd w:id="36"/>
      <w:bookmarkEnd w:id="38"/>
    </w:p>
    <w:p w14:paraId="7BC9349D" w14:textId="77777777" w:rsidR="00402651" w:rsidRPr="00536F34" w:rsidRDefault="003568AC" w:rsidP="00402651">
      <w:pPr>
        <w:pStyle w:val="Brdtext"/>
      </w:pPr>
      <w:r w:rsidRPr="00536F34">
        <w:t xml:space="preserve">Det är ett föreskriftskrav att varje läkemedelsbehandling ska utvärderas och det är förskrivarens/ordinatörens ansvar att ta ställning till om en behandling ska fortlöpa. </w:t>
      </w:r>
    </w:p>
    <w:p w14:paraId="70F477EF" w14:textId="77777777" w:rsidR="00402651" w:rsidRPr="00536F34" w:rsidRDefault="003568AC" w:rsidP="00402651">
      <w:pPr>
        <w:pStyle w:val="Brdtext"/>
      </w:pPr>
      <w:r w:rsidRPr="00536F34">
        <w:t xml:space="preserve">Den som ordinerar ett läkemedel ska planera för uppföljning av den ordinerade läkemedelsbehandlingen, vilket innebär att bestämma tidpunkt för ställningstagande till en eventuell fortsättning av behandlingen eller bestämma ett datum för när den ordinerade läkemedelsbehandlingen ska avslutas. Planerad uppföljning ska dokumenteras i journalen. </w:t>
      </w:r>
    </w:p>
    <w:p w14:paraId="6DAA0F05" w14:textId="77777777" w:rsidR="00402651" w:rsidRPr="00536F34" w:rsidRDefault="003568AC" w:rsidP="00402651">
      <w:pPr>
        <w:pStyle w:val="Brdtext"/>
      </w:pPr>
      <w:r w:rsidRPr="00536F34">
        <w:t>I särskilda fall kan det finnas svårigheter med att i förhand ange behandlingens längd men en tydlig dokumentation kring när utvärdering av behandlingen ska ske ska finnas.</w:t>
      </w:r>
    </w:p>
    <w:p w14:paraId="300F351E" w14:textId="77777777" w:rsidR="00402651" w:rsidRPr="00536F34" w:rsidRDefault="003568AC" w:rsidP="00402651">
      <w:pPr>
        <w:pStyle w:val="Brdtext"/>
        <w:rPr>
          <w:i/>
        </w:rPr>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527594F1" w14:textId="77777777" w:rsidR="00402651" w:rsidRDefault="003568AC" w:rsidP="00402651">
      <w:pPr>
        <w:pStyle w:val="Punktlistaplatina"/>
        <w:tabs>
          <w:tab w:val="clear" w:pos="851"/>
        </w:tabs>
        <w:ind w:left="0" w:firstLine="0"/>
      </w:pPr>
      <w:r>
        <w:rPr>
          <w:i/>
          <w:color w:val="FF0000"/>
        </w:rPr>
        <w:t>Ange hur ovanstående utförs på enheten.</w:t>
      </w:r>
      <w:r w:rsidRPr="0077488A">
        <w:rPr>
          <w:i/>
          <w:color w:val="FF0000"/>
        </w:rPr>
        <w:t xml:space="preserve"> </w:t>
      </w:r>
      <w:r>
        <w:rPr>
          <w:i/>
          <w:color w:val="FF0000"/>
        </w:rPr>
        <w:t>Är det något särskilt som behöver beskrivas i er lokala arbetsordning under denna punkt? Antal ronder i veckan?</w:t>
      </w:r>
    </w:p>
    <w:p w14:paraId="03DFC19D" w14:textId="05EC7413" w:rsidR="00402651" w:rsidRPr="006D0E67" w:rsidRDefault="003568AC" w:rsidP="008B471E">
      <w:pPr>
        <w:pStyle w:val="Rubrik3"/>
        <w:numPr>
          <w:ilvl w:val="2"/>
          <w:numId w:val="10"/>
        </w:numPr>
      </w:pPr>
      <w:bookmarkStart w:id="39" w:name="_Toc92889828"/>
      <w:bookmarkStart w:id="40" w:name="_Toc215393191"/>
      <w:r w:rsidRPr="006D0E67">
        <w:lastRenderedPageBreak/>
        <w:t xml:space="preserve">Samlad information om </w:t>
      </w:r>
      <w:r w:rsidR="00693A27">
        <w:t>patientens</w:t>
      </w:r>
      <w:r w:rsidRPr="006D0E67">
        <w:t xml:space="preserve"> läkemedelsordinationer</w:t>
      </w:r>
      <w:bookmarkEnd w:id="39"/>
      <w:bookmarkEnd w:id="40"/>
    </w:p>
    <w:p w14:paraId="3A135244" w14:textId="1840787F" w:rsidR="00402651" w:rsidRPr="00536F34" w:rsidRDefault="003568AC" w:rsidP="00402651">
      <w:pPr>
        <w:pStyle w:val="Brdtext"/>
      </w:pPr>
      <w:r w:rsidRPr="00536F34">
        <w:t xml:space="preserve">För att kunna ordinera läkemedel på ett säkert sätt, och utföra lämplighetsbedömning inför ordination, är det en förutsättning att det finns en aktuell läkemedelslista med </w:t>
      </w:r>
      <w:r w:rsidR="00B350E4">
        <w:t>patientens</w:t>
      </w:r>
      <w:r w:rsidRPr="00536F34">
        <w:t xml:space="preserve"> samtliga ordinerade läkemedel. Det är läkarens ansvar att inför ordination kontrollera om läkemedelslistan är korrekt samt göra en bedömning av om läkemedelsbehandlingen är ändamålsenlig och säker.</w:t>
      </w:r>
    </w:p>
    <w:p w14:paraId="1247D751" w14:textId="153B0106" w:rsidR="00402651" w:rsidRPr="00536F34" w:rsidRDefault="003568AC" w:rsidP="00402651">
      <w:pPr>
        <w:pStyle w:val="Brdtext"/>
      </w:pPr>
      <w:r w:rsidRPr="00536F34">
        <w:t xml:space="preserve">Med en aktuell läkemedelslista uppnås ökad patientsäkerhet, förbättrad delaktighet hos </w:t>
      </w:r>
      <w:r w:rsidR="00B350E4">
        <w:t>patienten</w:t>
      </w:r>
      <w:r w:rsidRPr="00536F34">
        <w:t xml:space="preserve"> avseende sin behandling samt förbättrad förutsättning för vårdpersonal att bedöma och behandla </w:t>
      </w:r>
      <w:r w:rsidR="00693A27">
        <w:t>patienten</w:t>
      </w:r>
      <w:r w:rsidRPr="00536F34">
        <w:t>.</w:t>
      </w:r>
    </w:p>
    <w:p w14:paraId="691C0561" w14:textId="77777777" w:rsidR="00402651" w:rsidRPr="00536F34" w:rsidRDefault="003568AC" w:rsidP="00402651">
      <w:pPr>
        <w:pStyle w:val="Brdtext"/>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73075AF6" w14:textId="45BB3240" w:rsidR="00402651" w:rsidRDefault="003568AC" w:rsidP="00402651">
      <w:pPr>
        <w:pStyle w:val="TextPlatina"/>
        <w:spacing w:after="240"/>
        <w:rPr>
          <w:i/>
          <w:color w:val="FF0000"/>
        </w:rPr>
      </w:pPr>
      <w:r>
        <w:rPr>
          <w:i/>
          <w:color w:val="FF0000"/>
        </w:rPr>
        <w:t xml:space="preserve">Ange hur ovanstående utförs på enheten. Hur kontrolleras </w:t>
      </w:r>
      <w:r w:rsidR="00B350E4" w:rsidRPr="00B350E4">
        <w:rPr>
          <w:i/>
          <w:color w:val="FF0000"/>
        </w:rPr>
        <w:t>patienten</w:t>
      </w:r>
      <w:r w:rsidR="00B350E4" w:rsidRPr="00B350E4">
        <w:rPr>
          <w:i/>
          <w:color w:val="FF0000"/>
        </w:rPr>
        <w:t>s</w:t>
      </w:r>
      <w:r w:rsidR="00B350E4" w:rsidRPr="00B350E4">
        <w:rPr>
          <w:i/>
          <w:color w:val="FF0000"/>
        </w:rPr>
        <w:t xml:space="preserve"> </w:t>
      </w:r>
      <w:r>
        <w:rPr>
          <w:i/>
          <w:color w:val="FF0000"/>
        </w:rPr>
        <w:t xml:space="preserve">receptutskrift Pascal/läkemedelslista (vem ansvarar för att göra det, vilka källor används, hur dokumenteras det)? Hur säkerställs att förändringar i </w:t>
      </w:r>
      <w:r w:rsidR="00B350E4" w:rsidRPr="00B350E4">
        <w:rPr>
          <w:i/>
          <w:color w:val="FF0000"/>
        </w:rPr>
        <w:t>patienten</w:t>
      </w:r>
      <w:r w:rsidR="00B350E4" w:rsidRPr="00B350E4">
        <w:rPr>
          <w:i/>
          <w:color w:val="FF0000"/>
        </w:rPr>
        <w:t>s</w:t>
      </w:r>
      <w:r w:rsidR="00B350E4" w:rsidRPr="00B350E4">
        <w:rPr>
          <w:i/>
          <w:color w:val="FF0000"/>
        </w:rPr>
        <w:t xml:space="preserve"> </w:t>
      </w:r>
      <w:r>
        <w:rPr>
          <w:i/>
          <w:color w:val="FF0000"/>
        </w:rPr>
        <w:t xml:space="preserve">ordinationer dokumenteras i </w:t>
      </w:r>
      <w:r w:rsidR="00B350E4" w:rsidRPr="00B350E4">
        <w:rPr>
          <w:i/>
          <w:color w:val="FF0000"/>
        </w:rPr>
        <w:t>patienten</w:t>
      </w:r>
      <w:r w:rsidR="00B350E4" w:rsidRPr="00B350E4">
        <w:rPr>
          <w:i/>
          <w:color w:val="FF0000"/>
        </w:rPr>
        <w:t>s</w:t>
      </w:r>
      <w:r w:rsidR="00B350E4" w:rsidRPr="00B350E4">
        <w:rPr>
          <w:i/>
          <w:color w:val="FF0000"/>
        </w:rPr>
        <w:t xml:space="preserve"> </w:t>
      </w:r>
      <w:r>
        <w:rPr>
          <w:i/>
          <w:color w:val="FF0000"/>
        </w:rPr>
        <w:t>journal och att läkemedelslistan uppdateras under vårdtid/vid utskrivning alt. efter mottagningsbesök eller läkemedelsändringar vid rond? Hur förs aktuell läkemedelslista samt information om genomförda förändringar i läkemedelsbehandlingen vidare till övrig personal på enheten? etc.</w:t>
      </w:r>
    </w:p>
    <w:p w14:paraId="0ABC07F1" w14:textId="70024D43" w:rsidR="00036A0A" w:rsidRPr="00036A0A" w:rsidRDefault="00B02F16" w:rsidP="00402651">
      <w:pPr>
        <w:pStyle w:val="TextPlatina"/>
        <w:spacing w:after="240"/>
        <w:rPr>
          <w:rFonts w:ascii="Garamond" w:hAnsi="Garamond"/>
          <w:i/>
          <w:color w:val="FF0000"/>
        </w:rPr>
      </w:pPr>
      <w:hyperlink r:id="rId9" w:history="1">
        <w:r w:rsidR="00036A0A" w:rsidRPr="00036A0A">
          <w:rPr>
            <w:rStyle w:val="Hyperlnk"/>
            <w:rFonts w:ascii="Garamond" w:hAnsi="Garamond"/>
          </w:rPr>
          <w:t xml:space="preserve">Läkemedelsrutiner inom </w:t>
        </w:r>
        <w:r w:rsidR="00036A0A" w:rsidRPr="00036A0A">
          <w:rPr>
            <w:rStyle w:val="Hyperlnk"/>
            <w:rFonts w:ascii="Garamond" w:hAnsi="Garamond"/>
          </w:rPr>
          <w:t>k</w:t>
        </w:r>
        <w:r w:rsidR="00036A0A" w:rsidRPr="00036A0A">
          <w:rPr>
            <w:rStyle w:val="Hyperlnk"/>
            <w:rFonts w:ascii="Garamond" w:hAnsi="Garamond"/>
          </w:rPr>
          <w:t>ommunal hälso- och sjukvård - Region Gävleborg</w:t>
        </w:r>
      </w:hyperlink>
    </w:p>
    <w:p w14:paraId="7C3991D0" w14:textId="77777777" w:rsidR="00402651" w:rsidRDefault="003568AC" w:rsidP="008B471E">
      <w:pPr>
        <w:pStyle w:val="Rubrik3"/>
        <w:numPr>
          <w:ilvl w:val="2"/>
          <w:numId w:val="10"/>
        </w:numPr>
      </w:pPr>
      <w:bookmarkStart w:id="41" w:name="_Toc340575304"/>
      <w:bookmarkStart w:id="42" w:name="_Toc92889829"/>
      <w:bookmarkStart w:id="43" w:name="_Toc215393192"/>
      <w:bookmarkEnd w:id="37"/>
      <w:r>
        <w:t>Ordination enligt generella direktiv</w:t>
      </w:r>
      <w:bookmarkEnd w:id="41"/>
      <w:bookmarkEnd w:id="42"/>
      <w:bookmarkEnd w:id="43"/>
    </w:p>
    <w:p w14:paraId="03320030" w14:textId="77777777" w:rsidR="004047CB" w:rsidRDefault="003568AC" w:rsidP="004047CB">
      <w:pPr>
        <w:pStyle w:val="Punktlistaplatina"/>
        <w:tabs>
          <w:tab w:val="clear" w:pos="851"/>
          <w:tab w:val="left" w:pos="1304"/>
        </w:tabs>
        <w:ind w:left="0" w:firstLine="0"/>
        <w:rPr>
          <w:bCs/>
          <w:i/>
          <w:color w:val="FF0000"/>
          <w:szCs w:val="28"/>
        </w:rPr>
      </w:pPr>
      <w:r w:rsidRPr="004047CB">
        <w:rPr>
          <w:rFonts w:ascii="Garamond" w:hAnsi="Garamond" w:cs="Times New Roman"/>
        </w:rPr>
        <w:t>Läkemedel som får ordineras enligt generella direktiv finns fastställda i nedanstående dokument som är en del av enhetens rutin för läkemedelshantering.</w:t>
      </w:r>
      <w:r w:rsidRPr="00725564">
        <w:t xml:space="preserve"> </w:t>
      </w:r>
      <w:hyperlink r:id="rId10" w:history="1">
        <w:r w:rsidR="004047CB">
          <w:rPr>
            <w:rStyle w:val="Hyperlnk"/>
          </w:rPr>
          <w:t>Kommunala läkemedelsförråd - Region Gävleborg</w:t>
        </w:r>
      </w:hyperlink>
      <w:r w:rsidR="004047CB">
        <w:rPr>
          <w:bCs/>
          <w:i/>
          <w:color w:val="FF0000"/>
          <w:szCs w:val="28"/>
        </w:rPr>
        <w:t xml:space="preserve"> </w:t>
      </w:r>
    </w:p>
    <w:p w14:paraId="4236592C"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57C23A0E" w14:textId="292CFB77" w:rsidR="00402651" w:rsidRDefault="003568AC" w:rsidP="00402651">
      <w:pPr>
        <w:pStyle w:val="Punktlistaplatina"/>
        <w:tabs>
          <w:tab w:val="clear" w:pos="851"/>
          <w:tab w:val="left" w:pos="1304"/>
        </w:tabs>
        <w:ind w:left="0" w:firstLine="0"/>
        <w:rPr>
          <w:bCs/>
          <w:i/>
          <w:color w:val="FF0000"/>
          <w:szCs w:val="28"/>
        </w:rPr>
      </w:pPr>
      <w:r>
        <w:rPr>
          <w:bCs/>
          <w:i/>
          <w:color w:val="FF0000"/>
          <w:szCs w:val="28"/>
        </w:rPr>
        <w:t>Beskriv var den förvaras och vilken som ansvarar för att fastställa generella direktiv på enheten. Beskriv hur man säkerställer att ansvarig läkare följer upp den årligen.</w:t>
      </w:r>
    </w:p>
    <w:p w14:paraId="513A15EF" w14:textId="77777777" w:rsidR="00402651" w:rsidRDefault="003568AC" w:rsidP="008B471E">
      <w:pPr>
        <w:pStyle w:val="Rubrik2"/>
        <w:numPr>
          <w:ilvl w:val="1"/>
          <w:numId w:val="10"/>
        </w:numPr>
      </w:pPr>
      <w:bookmarkStart w:id="44" w:name="_Toc340575306"/>
      <w:bookmarkStart w:id="45" w:name="_Toc92889830"/>
      <w:bookmarkStart w:id="46" w:name="_Toc215393193"/>
      <w:r>
        <w:t>Iordningställande och administrering</w:t>
      </w:r>
      <w:bookmarkStart w:id="47" w:name="_Toc340575308"/>
      <w:bookmarkEnd w:id="44"/>
      <w:bookmarkEnd w:id="45"/>
      <w:bookmarkEnd w:id="46"/>
    </w:p>
    <w:bookmarkEnd w:id="47"/>
    <w:p w14:paraId="3C684C6A" w14:textId="27A4916B" w:rsidR="00402651" w:rsidRPr="00725564" w:rsidRDefault="003568AC" w:rsidP="00402651">
      <w:pPr>
        <w:pStyle w:val="Brdtext"/>
      </w:pPr>
      <w:r w:rsidRPr="00725564">
        <w:t xml:space="preserve">Den som iordningställer ett läkemedel till en </w:t>
      </w:r>
      <w:r w:rsidR="00B350E4">
        <w:t>patient</w:t>
      </w:r>
      <w:r w:rsidR="00B350E4">
        <w:t xml:space="preserve"> </w:t>
      </w:r>
      <w:r w:rsidRPr="00725564">
        <w:t>ska mot den dokumenterade ordinationen kontrollera:</w:t>
      </w:r>
    </w:p>
    <w:p w14:paraId="08484924" w14:textId="119A045B" w:rsidR="00402651" w:rsidRPr="00725564" w:rsidRDefault="00B350E4" w:rsidP="008B471E">
      <w:pPr>
        <w:pStyle w:val="Nummerlista"/>
        <w:numPr>
          <w:ilvl w:val="0"/>
          <w:numId w:val="6"/>
        </w:numPr>
        <w:spacing w:after="0"/>
      </w:pPr>
      <w:r>
        <w:t>patienten</w:t>
      </w:r>
      <w:r>
        <w:t>s</w:t>
      </w:r>
      <w:r w:rsidRPr="00536F34">
        <w:t xml:space="preserve"> </w:t>
      </w:r>
      <w:r w:rsidR="003568AC" w:rsidRPr="00725564">
        <w:t>identitet,</w:t>
      </w:r>
    </w:p>
    <w:p w14:paraId="582A9A42" w14:textId="77777777" w:rsidR="00402651" w:rsidRPr="00725564" w:rsidRDefault="003568AC" w:rsidP="008B471E">
      <w:pPr>
        <w:pStyle w:val="Nummerlista"/>
        <w:numPr>
          <w:ilvl w:val="0"/>
          <w:numId w:val="6"/>
        </w:numPr>
        <w:spacing w:after="0"/>
      </w:pPr>
      <w:r w:rsidRPr="00725564">
        <w:t>läkemedelsnamn eller aktiv substans,</w:t>
      </w:r>
    </w:p>
    <w:p w14:paraId="756CA7F2" w14:textId="77777777" w:rsidR="00402651" w:rsidRPr="00725564" w:rsidRDefault="003568AC" w:rsidP="008B471E">
      <w:pPr>
        <w:pStyle w:val="Nummerlista"/>
        <w:numPr>
          <w:ilvl w:val="0"/>
          <w:numId w:val="6"/>
        </w:numPr>
        <w:spacing w:after="0"/>
      </w:pPr>
      <w:r w:rsidRPr="00725564">
        <w:t>läkemedelsform,</w:t>
      </w:r>
    </w:p>
    <w:p w14:paraId="6473E42D" w14:textId="77777777" w:rsidR="00402651" w:rsidRPr="00725564" w:rsidRDefault="003568AC" w:rsidP="008B471E">
      <w:pPr>
        <w:pStyle w:val="Nummerlista"/>
        <w:numPr>
          <w:ilvl w:val="0"/>
          <w:numId w:val="6"/>
        </w:numPr>
        <w:spacing w:after="0"/>
      </w:pPr>
      <w:r w:rsidRPr="00725564">
        <w:t>läkemedlets styrka,</w:t>
      </w:r>
    </w:p>
    <w:p w14:paraId="4D057687" w14:textId="77777777" w:rsidR="00402651" w:rsidRPr="00725564" w:rsidRDefault="003568AC" w:rsidP="008B471E">
      <w:pPr>
        <w:pStyle w:val="Nummerlista"/>
        <w:numPr>
          <w:ilvl w:val="0"/>
          <w:numId w:val="6"/>
        </w:numPr>
        <w:spacing w:after="0"/>
      </w:pPr>
      <w:r w:rsidRPr="00725564">
        <w:t>dosering,</w:t>
      </w:r>
    </w:p>
    <w:p w14:paraId="65A0ED43" w14:textId="77777777" w:rsidR="00402651" w:rsidRPr="00725564" w:rsidRDefault="003568AC" w:rsidP="008B471E">
      <w:pPr>
        <w:pStyle w:val="Nummerlista"/>
        <w:numPr>
          <w:ilvl w:val="0"/>
          <w:numId w:val="6"/>
        </w:numPr>
        <w:spacing w:after="0"/>
      </w:pPr>
      <w:r w:rsidRPr="00725564">
        <w:t>administreringssätt, och</w:t>
      </w:r>
    </w:p>
    <w:p w14:paraId="69BB0378" w14:textId="77777777" w:rsidR="00402651" w:rsidRPr="00725564" w:rsidRDefault="003568AC" w:rsidP="008B471E">
      <w:pPr>
        <w:pStyle w:val="Nummerlista"/>
        <w:numPr>
          <w:ilvl w:val="0"/>
          <w:numId w:val="6"/>
        </w:numPr>
      </w:pPr>
      <w:r w:rsidRPr="00725564">
        <w:t>administreringstillfällen.</w:t>
      </w:r>
    </w:p>
    <w:p w14:paraId="46811485" w14:textId="77777777" w:rsidR="00402651" w:rsidRPr="00536F34" w:rsidRDefault="003568AC" w:rsidP="00402651">
      <w:pPr>
        <w:pStyle w:val="Brdtext"/>
      </w:pPr>
      <w:r w:rsidRPr="00536F34">
        <w:t xml:space="preserve">Vid iordningställande i form av spädning av läkemedel ska särskild försiktighet iakttas. I samband med iordningställandet ska även läkemedlets hållbarhet </w:t>
      </w:r>
      <w:r w:rsidRPr="00536F34">
        <w:lastRenderedPageBreak/>
        <w:t xml:space="preserve">kontrolleras liksom att inga synliga förändringar på innehåll eller förpackning kan iakttas. </w:t>
      </w:r>
    </w:p>
    <w:p w14:paraId="60FD0ACE" w14:textId="77777777" w:rsidR="00402651" w:rsidRPr="00536F34" w:rsidRDefault="003568AC" w:rsidP="00402651">
      <w:pPr>
        <w:pStyle w:val="Brdtext"/>
      </w:pPr>
      <w:r w:rsidRPr="00536F34">
        <w:t xml:space="preserve">Den som iordningställer ett läkemedel ska göra en </w:t>
      </w:r>
      <w:r w:rsidRPr="00536F34">
        <w:rPr>
          <w:u w:val="single"/>
        </w:rPr>
        <w:t>rimlighetsbedömning</w:t>
      </w:r>
      <w:r w:rsidRPr="00536F34">
        <w:t xml:space="preserve"> av den ordinerade och iordningställda dosen. </w:t>
      </w:r>
    </w:p>
    <w:p w14:paraId="66946E87" w14:textId="77777777" w:rsidR="00402651" w:rsidRPr="00536F34" w:rsidRDefault="003568AC" w:rsidP="00402651">
      <w:pPr>
        <w:pStyle w:val="Brdtext"/>
      </w:pPr>
      <w:r w:rsidRPr="00536F34">
        <w:fldChar w:fldCharType="begin">
          <w:ffData>
            <w:name w:val=""/>
            <w:enabled/>
            <w:calcOnExit w:val="0"/>
            <w:textInput>
              <w:maxLength w:val="700"/>
            </w:textInput>
          </w:ffData>
        </w:fldChar>
      </w:r>
      <w:r w:rsidRPr="00536F34">
        <w:instrText xml:space="preserve"> FORMTEXT </w:instrText>
      </w:r>
      <w:r w:rsidRPr="00536F34">
        <w:fldChar w:fldCharType="separate"/>
      </w:r>
      <w:r>
        <w:rPr>
          <w:noProof/>
        </w:rPr>
        <w:t> </w:t>
      </w:r>
      <w:r>
        <w:rPr>
          <w:noProof/>
        </w:rPr>
        <w:t> </w:t>
      </w:r>
      <w:r>
        <w:rPr>
          <w:noProof/>
        </w:rPr>
        <w:t> </w:t>
      </w:r>
      <w:r>
        <w:rPr>
          <w:noProof/>
        </w:rPr>
        <w:t> </w:t>
      </w:r>
      <w:r>
        <w:rPr>
          <w:noProof/>
        </w:rPr>
        <w:t> </w:t>
      </w:r>
      <w:r w:rsidRPr="00536F34">
        <w:fldChar w:fldCharType="end"/>
      </w:r>
    </w:p>
    <w:p w14:paraId="67612E3F" w14:textId="77777777" w:rsidR="00402651" w:rsidRDefault="003568AC" w:rsidP="00402651">
      <w:pPr>
        <w:pStyle w:val="TextPlatina"/>
        <w:rPr>
          <w:i/>
          <w:color w:val="FF0000"/>
        </w:rPr>
      </w:pPr>
      <w:r>
        <w:rPr>
          <w:i/>
          <w:color w:val="FF0000"/>
        </w:rPr>
        <w:t xml:space="preserve">Här anges hur enheten verkar för att minska risken för fel vid iordningställande och administrering av läkemedel. </w:t>
      </w:r>
    </w:p>
    <w:p w14:paraId="163814BC" w14:textId="77777777" w:rsidR="00402651" w:rsidRDefault="00B02F16" w:rsidP="00402651">
      <w:pPr>
        <w:pStyle w:val="TextPlatina"/>
        <w:rPr>
          <w:i/>
          <w:color w:val="FF0000"/>
        </w:rPr>
      </w:pPr>
    </w:p>
    <w:p w14:paraId="00802EB7" w14:textId="77777777" w:rsidR="00402651" w:rsidRDefault="003568AC" w:rsidP="00402651">
      <w:pPr>
        <w:pStyle w:val="TextPlatina"/>
        <w:rPr>
          <w:i/>
          <w:color w:val="FF0000"/>
        </w:rPr>
      </w:pPr>
      <w:r>
        <w:rPr>
          <w:i/>
          <w:color w:val="FF0000"/>
        </w:rPr>
        <w:t>Exempelvis:</w:t>
      </w:r>
    </w:p>
    <w:p w14:paraId="508CE1B8" w14:textId="77777777" w:rsidR="00402651" w:rsidRDefault="003568AC" w:rsidP="008B471E">
      <w:pPr>
        <w:pStyle w:val="Punktlistaplatina"/>
        <w:numPr>
          <w:ilvl w:val="0"/>
          <w:numId w:val="1"/>
        </w:numPr>
        <w:tabs>
          <w:tab w:val="num" w:pos="360"/>
        </w:tabs>
        <w:ind w:hanging="851"/>
        <w:rPr>
          <w:i/>
          <w:color w:val="FF0000"/>
        </w:rPr>
      </w:pPr>
      <w:r>
        <w:rPr>
          <w:i/>
          <w:color w:val="FF0000"/>
        </w:rPr>
        <w:t>Hur iordningställda läkemedel märks</w:t>
      </w:r>
    </w:p>
    <w:p w14:paraId="47BC355F" w14:textId="1739DD08" w:rsidR="00402651" w:rsidRDefault="003568AC" w:rsidP="008B471E">
      <w:pPr>
        <w:pStyle w:val="Punktlistaplatina"/>
        <w:numPr>
          <w:ilvl w:val="0"/>
          <w:numId w:val="1"/>
        </w:numPr>
        <w:tabs>
          <w:tab w:val="num" w:pos="360"/>
        </w:tabs>
        <w:ind w:left="360" w:hanging="360"/>
        <w:rPr>
          <w:i/>
          <w:color w:val="FF0000"/>
        </w:rPr>
      </w:pPr>
      <w:r>
        <w:rPr>
          <w:i/>
          <w:color w:val="FF0000"/>
        </w:rPr>
        <w:t xml:space="preserve">Om det på enheten förekommer att det inte är samma person som iordningställer och sedan administrerar/överlämnar läkemedel till </w:t>
      </w:r>
      <w:r w:rsidR="00B350E4" w:rsidRPr="00B350E4">
        <w:rPr>
          <w:i/>
          <w:color w:val="FF0000"/>
        </w:rPr>
        <w:t>patienten</w:t>
      </w:r>
      <w:r w:rsidR="00B350E4" w:rsidRPr="00536F34">
        <w:t xml:space="preserve"> </w:t>
      </w:r>
      <w:r>
        <w:rPr>
          <w:i/>
          <w:color w:val="FF0000"/>
        </w:rPr>
        <w:t>ska detta beskrivas. Beskriv även hur patientsäkerheten säkerställs vid denna hantering. Se även avsnitt om Delegering.</w:t>
      </w:r>
    </w:p>
    <w:p w14:paraId="1A58678A" w14:textId="77777777" w:rsidR="00402651" w:rsidRDefault="003568AC" w:rsidP="008B471E">
      <w:pPr>
        <w:pStyle w:val="Punktlistaplatina"/>
        <w:numPr>
          <w:ilvl w:val="0"/>
          <w:numId w:val="1"/>
        </w:numPr>
        <w:tabs>
          <w:tab w:val="num" w:pos="360"/>
        </w:tabs>
        <w:ind w:left="360" w:hanging="360"/>
        <w:rPr>
          <w:i/>
          <w:color w:val="FF0000"/>
        </w:rPr>
      </w:pPr>
      <w:r>
        <w:rPr>
          <w:i/>
          <w:color w:val="FF0000"/>
        </w:rPr>
        <w:t>Hur säkerställs exempelvis att sjuksköterskor får arbeta i lugn och ostörd miljö vid iordningsställande och administration?</w:t>
      </w:r>
    </w:p>
    <w:p w14:paraId="4C88CD6F" w14:textId="77777777" w:rsidR="00402651" w:rsidRDefault="003568AC" w:rsidP="008B471E">
      <w:pPr>
        <w:pStyle w:val="Punktlistaplatina"/>
        <w:numPr>
          <w:ilvl w:val="0"/>
          <w:numId w:val="1"/>
        </w:numPr>
        <w:tabs>
          <w:tab w:val="num" w:pos="360"/>
        </w:tabs>
        <w:ind w:left="360" w:hanging="360"/>
        <w:rPr>
          <w:i/>
          <w:color w:val="FF0000"/>
        </w:rPr>
      </w:pPr>
      <w:r>
        <w:rPr>
          <w:i/>
          <w:color w:val="FF0000"/>
        </w:rPr>
        <w:t xml:space="preserve">Beskriv insulin- och </w:t>
      </w:r>
      <w:proofErr w:type="spellStart"/>
      <w:r>
        <w:rPr>
          <w:i/>
          <w:color w:val="FF0000"/>
        </w:rPr>
        <w:t>Waranhanteringen</w:t>
      </w:r>
      <w:proofErr w:type="spellEnd"/>
      <w:r>
        <w:rPr>
          <w:i/>
          <w:color w:val="FF0000"/>
        </w:rPr>
        <w:t xml:space="preserve"> på er enhet</w:t>
      </w:r>
    </w:p>
    <w:p w14:paraId="373DECEC" w14:textId="77777777" w:rsidR="00402651" w:rsidRDefault="003568AC" w:rsidP="008B471E">
      <w:pPr>
        <w:pStyle w:val="Punktlistaplatina"/>
        <w:numPr>
          <w:ilvl w:val="0"/>
          <w:numId w:val="1"/>
        </w:numPr>
        <w:tabs>
          <w:tab w:val="num" w:pos="360"/>
        </w:tabs>
        <w:ind w:left="360" w:hanging="360"/>
        <w:rPr>
          <w:i/>
          <w:color w:val="FF0000"/>
        </w:rPr>
      </w:pPr>
      <w:r w:rsidRPr="0011359F">
        <w:rPr>
          <w:i/>
          <w:color w:val="FF0000"/>
        </w:rPr>
        <w:t>Beskriv hur utlämnade av dosetter/dospåsar till boendeenheten</w:t>
      </w:r>
      <w:r>
        <w:rPr>
          <w:i/>
          <w:color w:val="FF0000"/>
        </w:rPr>
        <w:t xml:space="preserve"> sker</w:t>
      </w:r>
    </w:p>
    <w:p w14:paraId="5DB6EC27" w14:textId="77777777" w:rsidR="00402651" w:rsidRPr="0011359F" w:rsidRDefault="003568AC" w:rsidP="008B471E">
      <w:pPr>
        <w:pStyle w:val="Punktlistaplatina"/>
        <w:numPr>
          <w:ilvl w:val="0"/>
          <w:numId w:val="1"/>
        </w:numPr>
        <w:tabs>
          <w:tab w:val="num" w:pos="360"/>
        </w:tabs>
        <w:ind w:left="360" w:hanging="360"/>
        <w:rPr>
          <w:i/>
          <w:color w:val="FF0000"/>
        </w:rPr>
      </w:pPr>
      <w:r>
        <w:rPr>
          <w:i/>
          <w:color w:val="FF0000"/>
        </w:rPr>
        <w:t>Beskriv hur dosett märks</w:t>
      </w:r>
    </w:p>
    <w:p w14:paraId="4D8E8CE0" w14:textId="77777777" w:rsidR="00402651" w:rsidRDefault="00B02F16" w:rsidP="00402651">
      <w:pPr>
        <w:pStyle w:val="Punktlistaplatina"/>
        <w:tabs>
          <w:tab w:val="clear" w:pos="851"/>
        </w:tabs>
        <w:ind w:left="0" w:firstLine="0"/>
        <w:rPr>
          <w:i/>
          <w:color w:val="FF0000"/>
        </w:rPr>
      </w:pPr>
    </w:p>
    <w:p w14:paraId="70BF5F1D" w14:textId="77777777" w:rsidR="00402651" w:rsidRPr="00F30577" w:rsidRDefault="003568AC" w:rsidP="008B471E">
      <w:pPr>
        <w:pStyle w:val="Rubrik3"/>
        <w:numPr>
          <w:ilvl w:val="2"/>
          <w:numId w:val="9"/>
        </w:numPr>
      </w:pPr>
      <w:bookmarkStart w:id="48" w:name="_Toc502663401"/>
      <w:bookmarkStart w:id="49" w:name="_Toc92889831"/>
      <w:bookmarkStart w:id="50" w:name="_Toc215393194"/>
      <w:r w:rsidRPr="00F30577">
        <w:t>Kontroll vid administrering och överlämnande av läkemedel</w:t>
      </w:r>
      <w:bookmarkEnd w:id="48"/>
      <w:bookmarkEnd w:id="49"/>
      <w:bookmarkEnd w:id="50"/>
    </w:p>
    <w:p w14:paraId="78B0D165" w14:textId="77777777" w:rsidR="00402651" w:rsidRPr="00725564" w:rsidRDefault="003568AC" w:rsidP="00402651">
      <w:pPr>
        <w:pStyle w:val="Brdtext"/>
      </w:pPr>
      <w:r w:rsidRPr="00725564">
        <w:t xml:space="preserve">Den som administrerar eller överlämnar ett läkemedel ska kontrollera att det iordningställda läkemedlet överensstämmer med aktuell ordinationshandling. Ordinationshandlingen ska kontrolleras </w:t>
      </w:r>
      <w:r w:rsidRPr="00725564">
        <w:rPr>
          <w:u w:val="single"/>
        </w:rPr>
        <w:t>före</w:t>
      </w:r>
      <w:r w:rsidRPr="00725564">
        <w:t xml:space="preserve"> administrering eller överlämnande, för att undvika </w:t>
      </w:r>
      <w:r>
        <w:t>läkemedelsavvikelser</w:t>
      </w:r>
      <w:r w:rsidRPr="00725564">
        <w:t>.</w:t>
      </w:r>
    </w:p>
    <w:p w14:paraId="325E0541" w14:textId="17862CD9" w:rsidR="00402651" w:rsidRPr="00BC115D" w:rsidRDefault="003568AC" w:rsidP="00402651">
      <w:pPr>
        <w:pStyle w:val="Brdtext"/>
      </w:pPr>
      <w:r w:rsidRPr="00725564">
        <w:t xml:space="preserve">Den som administrerar eller överlämnar ett läkemedel till en </w:t>
      </w:r>
      <w:r w:rsidR="00B350E4">
        <w:t>patient</w:t>
      </w:r>
      <w:r w:rsidR="00B350E4">
        <w:t xml:space="preserve"> </w:t>
      </w:r>
      <w:r w:rsidRPr="00725564">
        <w:t xml:space="preserve">ska mot den </w:t>
      </w:r>
      <w:r w:rsidRPr="00BC115D">
        <w:t xml:space="preserve">dokumenterade ordinationen kontrollera: </w:t>
      </w:r>
    </w:p>
    <w:p w14:paraId="5BFC684D" w14:textId="75207552" w:rsidR="00402651" w:rsidRPr="00BC115D" w:rsidRDefault="004047CB" w:rsidP="00402651">
      <w:pPr>
        <w:pStyle w:val="Punktlista"/>
        <w:spacing w:after="0"/>
      </w:pPr>
      <w:r>
        <w:t>patienten</w:t>
      </w:r>
      <w:r>
        <w:t>s</w:t>
      </w:r>
      <w:r w:rsidRPr="00536F34">
        <w:t xml:space="preserve"> </w:t>
      </w:r>
      <w:r w:rsidR="003568AC" w:rsidRPr="00BC115D">
        <w:t>identitet</w:t>
      </w:r>
      <w:r w:rsidR="003568AC">
        <w:t>,</w:t>
      </w:r>
    </w:p>
    <w:p w14:paraId="7D3A3C11" w14:textId="77777777" w:rsidR="00402651" w:rsidRPr="00BC115D" w:rsidRDefault="003568AC" w:rsidP="00402651">
      <w:pPr>
        <w:pStyle w:val="Punktlista"/>
        <w:spacing w:after="0"/>
      </w:pPr>
      <w:r w:rsidRPr="00BC115D">
        <w:t>läkemedelsnamn eller aktiv substans,</w:t>
      </w:r>
    </w:p>
    <w:p w14:paraId="3E1F602C" w14:textId="77777777" w:rsidR="00402651" w:rsidRPr="00BC115D" w:rsidRDefault="003568AC" w:rsidP="00402651">
      <w:pPr>
        <w:pStyle w:val="Punktlista"/>
        <w:spacing w:after="0"/>
      </w:pPr>
      <w:r w:rsidRPr="00BC115D">
        <w:t>läkemedelsform,</w:t>
      </w:r>
    </w:p>
    <w:p w14:paraId="54B94589" w14:textId="77777777" w:rsidR="00402651" w:rsidRPr="00BC115D" w:rsidRDefault="003568AC" w:rsidP="00402651">
      <w:pPr>
        <w:pStyle w:val="Punktlista"/>
        <w:spacing w:after="0"/>
      </w:pPr>
      <w:r w:rsidRPr="00BC115D">
        <w:t>läkemedlets styrka,</w:t>
      </w:r>
    </w:p>
    <w:p w14:paraId="62AD7288" w14:textId="77777777" w:rsidR="00402651" w:rsidRPr="00BC115D" w:rsidRDefault="003568AC" w:rsidP="00402651">
      <w:pPr>
        <w:pStyle w:val="Punktlista"/>
        <w:spacing w:after="0"/>
      </w:pPr>
      <w:r w:rsidRPr="00BC115D">
        <w:t>dosering,</w:t>
      </w:r>
    </w:p>
    <w:p w14:paraId="330FBC79" w14:textId="77777777" w:rsidR="00402651" w:rsidRPr="00725564" w:rsidRDefault="003568AC" w:rsidP="00402651">
      <w:pPr>
        <w:pStyle w:val="Punktlista"/>
        <w:spacing w:after="0"/>
      </w:pPr>
      <w:r w:rsidRPr="00725564">
        <w:t>administreringssätt, och</w:t>
      </w:r>
    </w:p>
    <w:p w14:paraId="7DBE4B77" w14:textId="77777777" w:rsidR="00402651" w:rsidRPr="00725564" w:rsidRDefault="003568AC" w:rsidP="00402651">
      <w:pPr>
        <w:pStyle w:val="Punktlista"/>
        <w:spacing w:after="0"/>
      </w:pPr>
      <w:r w:rsidRPr="00725564">
        <w:t>administreringstillfällen.</w:t>
      </w:r>
    </w:p>
    <w:p w14:paraId="08620873"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33EACCC4" w14:textId="77777777" w:rsidR="00402651" w:rsidRDefault="003568AC" w:rsidP="00402651">
      <w:pPr>
        <w:pStyle w:val="Punktlistaplatina"/>
        <w:tabs>
          <w:tab w:val="clear" w:pos="851"/>
        </w:tabs>
        <w:ind w:left="0" w:firstLine="0"/>
        <w:rPr>
          <w:i/>
          <w:color w:val="FF0000"/>
        </w:rPr>
      </w:pPr>
      <w:r>
        <w:rPr>
          <w:i/>
          <w:color w:val="FF0000"/>
        </w:rPr>
        <w:t>Hur säkerställs identitet på er enhet?</w:t>
      </w:r>
    </w:p>
    <w:p w14:paraId="51BE3C64" w14:textId="77777777" w:rsidR="00402651" w:rsidRDefault="003568AC" w:rsidP="00402651">
      <w:pPr>
        <w:pStyle w:val="Punktlistaplatina"/>
        <w:tabs>
          <w:tab w:val="clear" w:pos="851"/>
        </w:tabs>
        <w:ind w:left="0" w:firstLine="0"/>
        <w:rPr>
          <w:i/>
          <w:color w:val="FF0000"/>
        </w:rPr>
      </w:pPr>
      <w:r>
        <w:rPr>
          <w:i/>
          <w:color w:val="FF0000"/>
        </w:rPr>
        <w:t>Hur är arbetssättet av vid behovs-medicinering av läkemedel på er enhet?</w:t>
      </w:r>
    </w:p>
    <w:p w14:paraId="0A1FA338" w14:textId="77777777" w:rsidR="00402651" w:rsidRDefault="003568AC" w:rsidP="008B471E">
      <w:pPr>
        <w:pStyle w:val="Rubrik2"/>
        <w:numPr>
          <w:ilvl w:val="1"/>
          <w:numId w:val="10"/>
        </w:numPr>
      </w:pPr>
      <w:bookmarkStart w:id="51" w:name="_Toc340575311"/>
      <w:bookmarkStart w:id="52" w:name="_Toc92889832"/>
      <w:bookmarkStart w:id="53" w:name="_Toc215393195"/>
      <w:r>
        <w:t>Beställning och leverans</w:t>
      </w:r>
      <w:bookmarkEnd w:id="51"/>
      <w:r>
        <w:t xml:space="preserve"> av läkemedel</w:t>
      </w:r>
      <w:bookmarkEnd w:id="52"/>
      <w:bookmarkEnd w:id="53"/>
    </w:p>
    <w:p w14:paraId="7AC55B7B"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00536A1C" w14:textId="7DDC0971" w:rsidR="00402651" w:rsidRDefault="003568AC" w:rsidP="00402651">
      <w:pPr>
        <w:rPr>
          <w:i/>
          <w:color w:val="FF0000"/>
        </w:rPr>
      </w:pPr>
      <w:r w:rsidRPr="00636D69">
        <w:rPr>
          <w:i/>
          <w:color w:val="FF0000"/>
        </w:rPr>
        <w:lastRenderedPageBreak/>
        <w:t xml:space="preserve">Hänvisa till redan upprättade dokument i ert ledningssystem om sådana finns. </w:t>
      </w:r>
      <w:r>
        <w:rPr>
          <w:i/>
          <w:color w:val="FF0000"/>
        </w:rPr>
        <w:t>Om förfarandet avviker från den övergripande rutinen för läkemedelshantering, eller behöver förtydligas, ska det kortfattat specificeras här.</w:t>
      </w:r>
    </w:p>
    <w:p w14:paraId="7D632231" w14:textId="651A1EE4" w:rsidR="00036A0A" w:rsidRPr="00036A0A" w:rsidRDefault="00B02F16" w:rsidP="00402651">
      <w:pPr>
        <w:rPr>
          <w:rFonts w:ascii="Garamond" w:hAnsi="Garamond"/>
        </w:rPr>
      </w:pPr>
      <w:hyperlink r:id="rId11" w:history="1">
        <w:r w:rsidR="00036A0A" w:rsidRPr="00036A0A">
          <w:rPr>
            <w:rStyle w:val="Hyperlnk"/>
            <w:rFonts w:ascii="Garamond" w:hAnsi="Garamond"/>
          </w:rPr>
          <w:t>Kommunala läkem</w:t>
        </w:r>
        <w:r w:rsidR="00036A0A" w:rsidRPr="00036A0A">
          <w:rPr>
            <w:rStyle w:val="Hyperlnk"/>
            <w:rFonts w:ascii="Garamond" w:hAnsi="Garamond"/>
          </w:rPr>
          <w:t>e</w:t>
        </w:r>
        <w:r w:rsidR="00036A0A" w:rsidRPr="00036A0A">
          <w:rPr>
            <w:rStyle w:val="Hyperlnk"/>
            <w:rFonts w:ascii="Garamond" w:hAnsi="Garamond"/>
          </w:rPr>
          <w:t>delsförråd - Region Gävleborg</w:t>
        </w:r>
      </w:hyperlink>
    </w:p>
    <w:p w14:paraId="1B1A615B" w14:textId="77777777" w:rsidR="00402651" w:rsidRDefault="003568AC" w:rsidP="008B471E">
      <w:pPr>
        <w:pStyle w:val="Rubrik3"/>
        <w:numPr>
          <w:ilvl w:val="2"/>
          <w:numId w:val="10"/>
        </w:numPr>
      </w:pPr>
      <w:bookmarkStart w:id="54" w:name="_Toc340575312"/>
      <w:bookmarkStart w:id="55" w:name="_Toc92889833"/>
      <w:bookmarkStart w:id="56" w:name="_Toc215393196"/>
      <w:r>
        <w:t>Ansvar för läkemedelsbeställning</w:t>
      </w:r>
      <w:bookmarkEnd w:id="54"/>
      <w:r w:rsidRPr="004E07C9">
        <w:t xml:space="preserve"> </w:t>
      </w:r>
      <w:r>
        <w:t>till akutförråd/utökat förråd</w:t>
      </w:r>
      <w:bookmarkEnd w:id="56"/>
      <w:r>
        <w:t xml:space="preserve"> </w:t>
      </w:r>
      <w:bookmarkEnd w:id="55"/>
    </w:p>
    <w:p w14:paraId="5E15A7D7" w14:textId="77777777" w:rsidR="00402651" w:rsidRPr="008F5DB2" w:rsidRDefault="003568AC" w:rsidP="00402651">
      <w:pPr>
        <w:pStyle w:val="Brdtext"/>
      </w:pPr>
      <w:r w:rsidRPr="008F5DB2">
        <w:fldChar w:fldCharType="begin">
          <w:ffData>
            <w:name w:val=""/>
            <w:enabled/>
            <w:calcOnExit w:val="0"/>
            <w:textInput>
              <w:maxLength w:val="700"/>
            </w:textInput>
          </w:ffData>
        </w:fldChar>
      </w:r>
      <w:r w:rsidRPr="008F5DB2">
        <w:instrText xml:space="preserve"> FORMTEXT </w:instrText>
      </w:r>
      <w:r w:rsidRPr="008F5DB2">
        <w:fldChar w:fldCharType="separate"/>
      </w:r>
      <w:r>
        <w:rPr>
          <w:noProof/>
        </w:rPr>
        <w:t> </w:t>
      </w:r>
      <w:r>
        <w:rPr>
          <w:noProof/>
        </w:rPr>
        <w:t> </w:t>
      </w:r>
      <w:r>
        <w:rPr>
          <w:noProof/>
        </w:rPr>
        <w:t> </w:t>
      </w:r>
      <w:r>
        <w:rPr>
          <w:noProof/>
        </w:rPr>
        <w:t> </w:t>
      </w:r>
      <w:r>
        <w:rPr>
          <w:noProof/>
        </w:rPr>
        <w:t> </w:t>
      </w:r>
      <w:r w:rsidRPr="008F5DB2">
        <w:fldChar w:fldCharType="end"/>
      </w:r>
    </w:p>
    <w:p w14:paraId="7FD4CBC7" w14:textId="77777777" w:rsidR="00402651" w:rsidRPr="004F3936" w:rsidRDefault="003568AC" w:rsidP="00402651">
      <w:pPr>
        <w:pStyle w:val="Punktlistaplatina"/>
        <w:tabs>
          <w:tab w:val="clear" w:pos="851"/>
        </w:tabs>
        <w:ind w:left="0" w:firstLine="0"/>
        <w:rPr>
          <w:i/>
          <w:color w:val="FF0000"/>
        </w:rPr>
      </w:pPr>
      <w:r w:rsidRPr="004F3936">
        <w:rPr>
          <w:i/>
          <w:color w:val="FF0000"/>
        </w:rPr>
        <w:t xml:space="preserve">Beskriv vad som ingår i rollen med ansvar för läkemedelsbeställning på er enhet. </w:t>
      </w:r>
    </w:p>
    <w:p w14:paraId="219A87FB" w14:textId="77777777" w:rsidR="00402651" w:rsidRPr="00725564" w:rsidRDefault="003568AC" w:rsidP="00402651">
      <w:pPr>
        <w:pStyle w:val="Brdtext"/>
      </w:pPr>
      <w:r w:rsidRPr="00725564">
        <w:t>Nedanstående person</w:t>
      </w:r>
      <w:r>
        <w:t>/person</w:t>
      </w:r>
      <w:r w:rsidRPr="00725564">
        <w:t xml:space="preserve">er har behörighet att beställa läkemedel till </w:t>
      </w:r>
      <w:r>
        <w:t>enhet</w:t>
      </w:r>
      <w:r w:rsidRPr="00725564">
        <w:t>en:</w:t>
      </w:r>
    </w:p>
    <w:p w14:paraId="405F773C" w14:textId="77777777" w:rsidR="00402651" w:rsidRPr="00725564"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296E047A" w14:textId="77777777" w:rsidR="00402651" w:rsidRPr="00725564"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079851CA" w14:textId="46A8DBBA" w:rsidR="007B77A0" w:rsidRPr="007B77A0" w:rsidRDefault="003568AC" w:rsidP="007B77A0">
      <w:pPr>
        <w:pStyle w:val="Rubrik3"/>
        <w:numPr>
          <w:ilvl w:val="2"/>
          <w:numId w:val="10"/>
        </w:numPr>
      </w:pPr>
      <w:bookmarkStart w:id="57" w:name="_Toc340575313"/>
      <w:bookmarkStart w:id="58" w:name="_Toc92889834"/>
      <w:bookmarkStart w:id="59" w:name="_Toc215393197"/>
      <w:r>
        <w:t>Beställningsrutiner</w:t>
      </w:r>
      <w:bookmarkEnd w:id="57"/>
      <w:bookmarkEnd w:id="58"/>
      <w:bookmarkEnd w:id="59"/>
    </w:p>
    <w:p w14:paraId="4DA45885"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34E4BA76" w14:textId="72299DF4" w:rsidR="00402651" w:rsidRDefault="003568AC" w:rsidP="00402651">
      <w:pPr>
        <w:pStyle w:val="TextPlatina"/>
        <w:rPr>
          <w:i/>
          <w:color w:val="FF0000"/>
        </w:rPr>
      </w:pPr>
      <w:r>
        <w:rPr>
          <w:i/>
          <w:color w:val="FF0000"/>
        </w:rPr>
        <w:t>Här anges hur läkemedelsbeställning, mottagande och uppackning sker på enheten. Ange exempelvis om beställningar görs någon särskild dag, hur sjuksköterskor meddelar vad som behöver beställas. Hur ni gör med uppackning, om följesedlar läggs på något särskilt ställe, vem som kvitterar, hur länge följesedlar ska sparas. Hur kontrolleras levererade dosrullar avseende dosändringar? etc.</w:t>
      </w:r>
    </w:p>
    <w:p w14:paraId="2255C254" w14:textId="1899910E" w:rsidR="007B77A0" w:rsidRDefault="007B77A0" w:rsidP="004047CB">
      <w:pPr>
        <w:pStyle w:val="Rubrik3"/>
        <w:numPr>
          <w:ilvl w:val="2"/>
          <w:numId w:val="10"/>
        </w:numPr>
        <w:pBdr>
          <w:left w:val="single" w:sz="4" w:space="1" w:color="auto"/>
        </w:pBdr>
      </w:pPr>
      <w:bookmarkStart w:id="60" w:name="_Toc215393198"/>
      <w:r>
        <w:t>Följesedlar</w:t>
      </w:r>
      <w:bookmarkEnd w:id="60"/>
    </w:p>
    <w:p w14:paraId="23C29B3A" w14:textId="10069E75" w:rsidR="004047CB" w:rsidRPr="00C02E12" w:rsidRDefault="004047CB" w:rsidP="004047CB">
      <w:pPr>
        <w:pStyle w:val="Brdtext"/>
        <w:pBdr>
          <w:left w:val="single" w:sz="4" w:space="1" w:color="auto"/>
        </w:pBdr>
        <w:rPr>
          <w:rFonts w:eastAsiaTheme="minorHAnsi"/>
        </w:rPr>
      </w:pPr>
      <w:r w:rsidRPr="00C02E12">
        <w:rPr>
          <w:rFonts w:eastAsiaTheme="minorHAnsi"/>
        </w:rPr>
        <w:t xml:space="preserve">Följesedel för levererade narkotikaklassade läkemedel </w:t>
      </w:r>
      <w:r>
        <w:rPr>
          <w:rFonts w:eastAsiaTheme="minorHAnsi"/>
        </w:rPr>
        <w:t xml:space="preserve">till akutförråd/utökat förråd </w:t>
      </w:r>
      <w:r w:rsidRPr="00C02E12">
        <w:rPr>
          <w:rFonts w:eastAsiaTheme="minorHAnsi"/>
        </w:rPr>
        <w:t xml:space="preserve">ska sparas, enligt respektive kommuns </w:t>
      </w:r>
      <w:r>
        <w:t xml:space="preserve">informationshanteringsplan/ </w:t>
      </w:r>
      <w:r w:rsidRPr="00C02E12">
        <w:t>dokumenthanteringsplan</w:t>
      </w:r>
      <w:r w:rsidRPr="00C02E12">
        <w:rPr>
          <w:rFonts w:eastAsiaTheme="minorHAnsi"/>
        </w:rPr>
        <w:t xml:space="preserve">, för att möjliggöra kontroll av narkotikaförbrukningen. </w:t>
      </w:r>
    </w:p>
    <w:p w14:paraId="565E8BEB" w14:textId="7938B1B7" w:rsidR="004047CB" w:rsidRPr="004047CB" w:rsidRDefault="004047CB" w:rsidP="004047CB">
      <w:pPr>
        <w:pStyle w:val="Brdtext"/>
        <w:pBdr>
          <w:left w:val="single" w:sz="4" w:space="1" w:color="auto"/>
        </w:pBdr>
      </w:pPr>
      <w:r>
        <w:rPr>
          <w:rFonts w:eastAsiaTheme="minorHAnsi"/>
        </w:rPr>
        <w:t xml:space="preserve">Följesedlar </w:t>
      </w:r>
      <w:r>
        <w:rPr>
          <w:rFonts w:eastAsiaTheme="minorHAnsi"/>
        </w:rPr>
        <w:t xml:space="preserve">till patientbundna narkotiska läkemedel </w:t>
      </w:r>
      <w:r>
        <w:rPr>
          <w:rFonts w:eastAsiaTheme="minorHAnsi"/>
        </w:rPr>
        <w:t xml:space="preserve">kasseras efter </w:t>
      </w:r>
      <w:r>
        <w:rPr>
          <w:rFonts w:eastAsiaTheme="minorHAnsi"/>
        </w:rPr>
        <w:t xml:space="preserve">den månatliga </w:t>
      </w:r>
      <w:r>
        <w:rPr>
          <w:rFonts w:eastAsiaTheme="minorHAnsi"/>
        </w:rPr>
        <w:t>kontroll</w:t>
      </w:r>
      <w:r>
        <w:rPr>
          <w:rFonts w:eastAsiaTheme="minorHAnsi"/>
        </w:rPr>
        <w:t>en</w:t>
      </w:r>
      <w:r>
        <w:rPr>
          <w:rFonts w:eastAsiaTheme="minorHAnsi"/>
        </w:rPr>
        <w:t>.</w:t>
      </w:r>
    </w:p>
    <w:p w14:paraId="4F0CC26B" w14:textId="77777777" w:rsidR="007B77A0" w:rsidRDefault="007B77A0" w:rsidP="004047CB">
      <w:pPr>
        <w:pStyle w:val="Brdtext"/>
        <w:pBdr>
          <w:left w:val="single" w:sz="4" w:space="1" w:color="auto"/>
        </w:pBdr>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45E882B0" w14:textId="77777777" w:rsidR="00693A27" w:rsidRDefault="00693A27" w:rsidP="004047CB">
      <w:pPr>
        <w:pStyle w:val="TextPlatina"/>
        <w:pBdr>
          <w:left w:val="single" w:sz="4" w:space="1" w:color="auto"/>
        </w:pBdr>
        <w:rPr>
          <w:i/>
          <w:color w:val="FF0000"/>
        </w:rPr>
      </w:pPr>
      <w:r>
        <w:rPr>
          <w:i/>
          <w:color w:val="FF0000"/>
        </w:rPr>
        <w:t>Här anges hur var och hur länge följesedlar sparas.</w:t>
      </w:r>
    </w:p>
    <w:p w14:paraId="45D21A08" w14:textId="77777777" w:rsidR="00402651" w:rsidRDefault="003568AC" w:rsidP="00FE301B">
      <w:pPr>
        <w:pStyle w:val="Rubrik2"/>
        <w:numPr>
          <w:ilvl w:val="1"/>
          <w:numId w:val="10"/>
        </w:numPr>
        <w:rPr>
          <w:i/>
        </w:rPr>
      </w:pPr>
      <w:bookmarkStart w:id="61" w:name="_Toc340575314"/>
      <w:bookmarkStart w:id="62" w:name="_Toc92889835"/>
      <w:bookmarkStart w:id="63" w:name="_Toc215393199"/>
      <w:r>
        <w:t>Förvaring av läkemedel</w:t>
      </w:r>
      <w:bookmarkEnd w:id="61"/>
      <w:bookmarkEnd w:id="62"/>
      <w:bookmarkEnd w:id="63"/>
    </w:p>
    <w:p w14:paraId="283D8497" w14:textId="77777777" w:rsidR="00402651" w:rsidRDefault="003568AC" w:rsidP="00FE301B">
      <w:pPr>
        <w:pStyle w:val="Rubrik3"/>
        <w:numPr>
          <w:ilvl w:val="2"/>
          <w:numId w:val="10"/>
        </w:numPr>
      </w:pPr>
      <w:bookmarkStart w:id="64" w:name="_Toc340575315"/>
      <w:bookmarkStart w:id="65" w:name="_Toc92889836"/>
      <w:bookmarkStart w:id="66" w:name="_Toc215393200"/>
      <w:r>
        <w:t>Läkemedelsförråd</w:t>
      </w:r>
      <w:bookmarkEnd w:id="64"/>
      <w:r w:rsidRPr="005F1C57">
        <w:t xml:space="preserve"> </w:t>
      </w:r>
      <w:r>
        <w:t>och tillträde till läkemedelsförrådet</w:t>
      </w:r>
      <w:bookmarkEnd w:id="65"/>
      <w:bookmarkEnd w:id="66"/>
    </w:p>
    <w:p w14:paraId="5B146CF8"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39A55750" w14:textId="77777777" w:rsidR="00402651" w:rsidRDefault="003568AC" w:rsidP="00402651">
      <w:pPr>
        <w:pStyle w:val="TextPlatina"/>
        <w:rPr>
          <w:i/>
          <w:color w:val="FF0000"/>
        </w:rPr>
      </w:pPr>
      <w:bookmarkStart w:id="67" w:name="_Hlk215218119"/>
      <w:r>
        <w:rPr>
          <w:i/>
          <w:color w:val="FF0000"/>
        </w:rPr>
        <w:t>Här beskrivs</w:t>
      </w:r>
      <w:bookmarkEnd w:id="67"/>
      <w:r>
        <w:rPr>
          <w:i/>
          <w:color w:val="FF0000"/>
        </w:rPr>
        <w:t xml:space="preserve"> i vilka utrymmen som läkemedel förvaras och vilken </w:t>
      </w:r>
      <w:r w:rsidRPr="00A51A94">
        <w:rPr>
          <w:i/>
          <w:color w:val="FF0000"/>
        </w:rPr>
        <w:t xml:space="preserve">typ av läkemedelsförråd som finns på enheten. </w:t>
      </w:r>
      <w:r>
        <w:rPr>
          <w:i/>
          <w:color w:val="FF0000"/>
        </w:rPr>
        <w:t>Vilka enheter nyttjar läkemedelsförrådet?</w:t>
      </w:r>
    </w:p>
    <w:p w14:paraId="17135D26" w14:textId="77777777" w:rsidR="00402651" w:rsidRDefault="003568AC" w:rsidP="00402651">
      <w:pPr>
        <w:pStyle w:val="TextPlatina"/>
        <w:rPr>
          <w:i/>
          <w:color w:val="FF0000"/>
        </w:rPr>
      </w:pPr>
      <w:bookmarkStart w:id="68" w:name="_Toc494204422"/>
      <w:bookmarkStart w:id="69" w:name="_Toc340575316"/>
      <w:r>
        <w:rPr>
          <w:i/>
          <w:color w:val="FF0000"/>
        </w:rPr>
        <w:t>Ange hur hanteringen av enhetens tillträde till läkemedelsförråd sköts för att garantera säkerhet. Om kodlås nyttjas beskriv hur ofta och vem som har ansvaret att byta ut denna. Genomförs loggkontroller. Om elektroniska lösningar används kan ni här länka eller hänvisa till nödrutiner om dessa skulle sluta att fungera.</w:t>
      </w:r>
    </w:p>
    <w:p w14:paraId="5CE94069" w14:textId="31A8FA5D" w:rsidR="00402651" w:rsidRDefault="00B02F16" w:rsidP="00402651">
      <w:pPr>
        <w:pStyle w:val="TextPlatina"/>
        <w:rPr>
          <w:i/>
          <w:color w:val="FF0000"/>
        </w:rPr>
      </w:pPr>
    </w:p>
    <w:p w14:paraId="0CA8CB59" w14:textId="116ADA80" w:rsidR="00693A27" w:rsidRDefault="00693A27" w:rsidP="00B31072">
      <w:pPr>
        <w:pStyle w:val="Rubrik3"/>
        <w:numPr>
          <w:ilvl w:val="2"/>
          <w:numId w:val="14"/>
        </w:numPr>
        <w:pBdr>
          <w:left w:val="single" w:sz="4" w:space="4" w:color="auto"/>
        </w:pBdr>
      </w:pPr>
      <w:bookmarkStart w:id="70" w:name="_Toc92889837"/>
      <w:bookmarkStart w:id="71" w:name="_Toc215393201"/>
      <w:r>
        <w:t>Förvaring av patientens läkemedel i bostaden</w:t>
      </w:r>
      <w:bookmarkEnd w:id="71"/>
    </w:p>
    <w:p w14:paraId="218E0E45" w14:textId="77777777" w:rsidR="00693A27" w:rsidRDefault="00693A27" w:rsidP="00B31072">
      <w:pPr>
        <w:pStyle w:val="Brdtext"/>
        <w:pBdr>
          <w:left w:val="single" w:sz="4" w:space="4" w:color="auto"/>
        </w:pBdr>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4B4D1387" w14:textId="37EF49E5" w:rsidR="00693A27" w:rsidRPr="00693A27" w:rsidRDefault="00693A27" w:rsidP="00B31072">
      <w:pPr>
        <w:pStyle w:val="TextPlatina"/>
        <w:pBdr>
          <w:left w:val="single" w:sz="4" w:space="4" w:color="auto"/>
        </w:pBdr>
      </w:pPr>
      <w:r>
        <w:rPr>
          <w:i/>
          <w:color w:val="FF0000"/>
        </w:rPr>
        <w:t xml:space="preserve">Här beskrivs </w:t>
      </w:r>
      <w:r w:rsidR="00B31072">
        <w:rPr>
          <w:i/>
          <w:color w:val="FF0000"/>
        </w:rPr>
        <w:t>hur läkemedel förvaras, vilka har åtkomst, hur?</w:t>
      </w:r>
    </w:p>
    <w:p w14:paraId="7B58F287" w14:textId="0F60B913" w:rsidR="00402651" w:rsidRDefault="003568AC" w:rsidP="00693A27">
      <w:pPr>
        <w:pStyle w:val="Rubrik3"/>
        <w:numPr>
          <w:ilvl w:val="2"/>
          <w:numId w:val="14"/>
        </w:numPr>
      </w:pPr>
      <w:bookmarkStart w:id="72" w:name="_Toc215393202"/>
      <w:r>
        <w:t>Kontroll av temperatur</w:t>
      </w:r>
      <w:bookmarkEnd w:id="68"/>
      <w:bookmarkEnd w:id="70"/>
      <w:bookmarkEnd w:id="72"/>
    </w:p>
    <w:p w14:paraId="1E5D24F3"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765F3426" w14:textId="77777777" w:rsidR="00402651" w:rsidRDefault="003568AC" w:rsidP="00402651">
      <w:pPr>
        <w:pStyle w:val="TextPlatina"/>
        <w:rPr>
          <w:i/>
          <w:color w:val="FF0000"/>
        </w:rPr>
      </w:pPr>
      <w:r>
        <w:rPr>
          <w:i/>
          <w:color w:val="FF0000"/>
        </w:rPr>
        <w:lastRenderedPageBreak/>
        <w:t xml:space="preserve">Här beskrivs hur temperaturmätning görs på enheten. Var termometrar och protokoll finns, när avläsning görs och var ifyllda protokoll sparas. </w:t>
      </w:r>
    </w:p>
    <w:p w14:paraId="5079A8DF" w14:textId="77777777" w:rsidR="00F06D02" w:rsidRDefault="003568AC" w:rsidP="00402651">
      <w:pPr>
        <w:pStyle w:val="TextPlatina"/>
        <w:rPr>
          <w:i/>
          <w:color w:val="FF0000"/>
        </w:rPr>
      </w:pPr>
      <w:r w:rsidRPr="00464757">
        <w:rPr>
          <w:i/>
          <w:color w:val="FF0000"/>
        </w:rPr>
        <w:t>Beskriv vad</w:t>
      </w:r>
      <w:r>
        <w:rPr>
          <w:i/>
          <w:color w:val="FF0000"/>
        </w:rPr>
        <w:t xml:space="preserve"> den ska göra som märker att temperaturen avviker.</w:t>
      </w:r>
    </w:p>
    <w:p w14:paraId="3D6086A6" w14:textId="5B31177E" w:rsidR="00402651" w:rsidRDefault="00B02F16" w:rsidP="00402651">
      <w:pPr>
        <w:pStyle w:val="TextPlatina"/>
        <w:rPr>
          <w:i/>
          <w:color w:val="FF0000"/>
        </w:rPr>
      </w:pPr>
      <w:hyperlink r:id="rId12" w:history="1">
        <w:r w:rsidR="00F06D02">
          <w:rPr>
            <w:rStyle w:val="Hyperlnk"/>
          </w:rPr>
          <w:t>Läkemedelsrutiner in</w:t>
        </w:r>
        <w:r w:rsidR="00F06D02">
          <w:rPr>
            <w:rStyle w:val="Hyperlnk"/>
          </w:rPr>
          <w:t>o</w:t>
        </w:r>
        <w:r w:rsidR="00F06D02">
          <w:rPr>
            <w:rStyle w:val="Hyperlnk"/>
          </w:rPr>
          <w:t>m kommunal hälso- och sjukvård - Region Gävleborg</w:t>
        </w:r>
      </w:hyperlink>
      <w:r w:rsidR="003568AC" w:rsidRPr="00464757">
        <w:rPr>
          <w:i/>
          <w:color w:val="FF0000"/>
        </w:rPr>
        <w:t xml:space="preserve"> </w:t>
      </w:r>
    </w:p>
    <w:p w14:paraId="3B1A5710" w14:textId="77777777" w:rsidR="00402651" w:rsidRDefault="00B02F16" w:rsidP="00402651">
      <w:pPr>
        <w:pStyle w:val="TextPlatina"/>
        <w:rPr>
          <w:i/>
          <w:color w:val="FF0000"/>
        </w:rPr>
      </w:pPr>
    </w:p>
    <w:p w14:paraId="7C8AC299" w14:textId="371220A6" w:rsidR="00402651" w:rsidRDefault="003568AC" w:rsidP="00693A27">
      <w:pPr>
        <w:pStyle w:val="Rubrik3"/>
        <w:numPr>
          <w:ilvl w:val="2"/>
          <w:numId w:val="14"/>
        </w:numPr>
      </w:pPr>
      <w:bookmarkStart w:id="73" w:name="_Toc340575317"/>
      <w:bookmarkStart w:id="74" w:name="_Toc92889838"/>
      <w:bookmarkStart w:id="75" w:name="_Toc215393203"/>
      <w:bookmarkEnd w:id="69"/>
      <w:r>
        <w:t>Läkemedel utanför läkemedelsförrådet</w:t>
      </w:r>
      <w:bookmarkEnd w:id="73"/>
      <w:bookmarkEnd w:id="74"/>
      <w:bookmarkEnd w:id="75"/>
    </w:p>
    <w:p w14:paraId="725853DA"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4195BE2B" w14:textId="7FB502BA" w:rsidR="00402651" w:rsidRDefault="003568AC" w:rsidP="00402651">
      <w:pPr>
        <w:pStyle w:val="TextPlatina"/>
        <w:rPr>
          <w:i/>
          <w:color w:val="FF0000"/>
          <w:szCs w:val="24"/>
        </w:rPr>
      </w:pPr>
      <w:r w:rsidRPr="0068513B">
        <w:rPr>
          <w:i/>
          <w:color w:val="FF0000"/>
          <w:szCs w:val="24"/>
        </w:rPr>
        <w:t>Förvarar enheten läkemedel utanför låst utrymme ska det upprättas en förteckning s</w:t>
      </w:r>
      <w:r>
        <w:rPr>
          <w:i/>
          <w:color w:val="FF0000"/>
          <w:szCs w:val="24"/>
        </w:rPr>
        <w:t>om kan länkas eller hänvisas till här. Beskriv var man kan finna dokumentet</w:t>
      </w:r>
      <w:r w:rsidRPr="0068513B">
        <w:rPr>
          <w:i/>
          <w:color w:val="FF0000"/>
          <w:szCs w:val="24"/>
        </w:rPr>
        <w:t xml:space="preserve">. </w:t>
      </w:r>
    </w:p>
    <w:p w14:paraId="5E368E3B" w14:textId="5A859EA5" w:rsidR="00F06D02" w:rsidRDefault="00B02F16" w:rsidP="00402651">
      <w:pPr>
        <w:pStyle w:val="TextPlatina"/>
        <w:rPr>
          <w:i/>
          <w:color w:val="FF0000"/>
          <w:szCs w:val="24"/>
        </w:rPr>
      </w:pPr>
      <w:hyperlink r:id="rId13" w:history="1">
        <w:r w:rsidR="00F06D02">
          <w:rPr>
            <w:rStyle w:val="Hyperlnk"/>
          </w:rPr>
          <w:t>Läkemedelsrutiner inom komm</w:t>
        </w:r>
        <w:r w:rsidR="00F06D02">
          <w:rPr>
            <w:rStyle w:val="Hyperlnk"/>
          </w:rPr>
          <w:t>u</w:t>
        </w:r>
        <w:r w:rsidR="00F06D02">
          <w:rPr>
            <w:rStyle w:val="Hyperlnk"/>
          </w:rPr>
          <w:t>nal hälso- och sjukvård - Region Gävleborg</w:t>
        </w:r>
      </w:hyperlink>
    </w:p>
    <w:p w14:paraId="28AD47B9" w14:textId="77777777" w:rsidR="00402651" w:rsidRDefault="00B02F16" w:rsidP="00402651">
      <w:pPr>
        <w:pStyle w:val="TextPlatina"/>
        <w:rPr>
          <w:i/>
          <w:color w:val="FF0000"/>
          <w:szCs w:val="24"/>
        </w:rPr>
      </w:pPr>
    </w:p>
    <w:p w14:paraId="1AA53E5B" w14:textId="77777777" w:rsidR="00402651" w:rsidRDefault="003568AC" w:rsidP="00693A27">
      <w:pPr>
        <w:pStyle w:val="Rubrik3"/>
        <w:numPr>
          <w:ilvl w:val="2"/>
          <w:numId w:val="14"/>
        </w:numPr>
      </w:pPr>
      <w:bookmarkStart w:id="76" w:name="_Toc340575322"/>
      <w:bookmarkStart w:id="77" w:name="_Toc92889839"/>
      <w:bookmarkStart w:id="78" w:name="_Toc215393204"/>
      <w:r>
        <w:t>Akutläkemedel</w:t>
      </w:r>
      <w:bookmarkEnd w:id="76"/>
      <w:bookmarkEnd w:id="77"/>
      <w:bookmarkEnd w:id="78"/>
      <w:r>
        <w:t xml:space="preserve"> </w:t>
      </w:r>
    </w:p>
    <w:p w14:paraId="5055DABC"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08B5488D" w14:textId="16121BDC" w:rsidR="00402651" w:rsidRDefault="003568AC" w:rsidP="00402651">
      <w:pPr>
        <w:pStyle w:val="Punktlistaplatina"/>
        <w:tabs>
          <w:tab w:val="clear" w:pos="851"/>
          <w:tab w:val="left" w:pos="1304"/>
        </w:tabs>
        <w:ind w:left="0" w:firstLine="0"/>
        <w:rPr>
          <w:bCs/>
          <w:i/>
          <w:color w:val="FF0000"/>
          <w:szCs w:val="28"/>
        </w:rPr>
      </w:pPr>
      <w:r>
        <w:rPr>
          <w:bCs/>
          <w:i/>
          <w:color w:val="FF0000"/>
          <w:szCs w:val="28"/>
        </w:rPr>
        <w:t>Om enheten hanterar akutläkemedel (</w:t>
      </w:r>
      <w:r w:rsidR="00693A27">
        <w:rPr>
          <w:bCs/>
          <w:i/>
          <w:color w:val="FF0000"/>
          <w:szCs w:val="28"/>
        </w:rPr>
        <w:t>läkemedelsförråd/</w:t>
      </w:r>
      <w:r>
        <w:rPr>
          <w:bCs/>
          <w:i/>
          <w:color w:val="FF0000"/>
          <w:szCs w:val="28"/>
        </w:rPr>
        <w:t>akutvagn/bricka/väska) ska hantering av akutläkemedel beskrivas här. Vilka läkemedel för akutberedskap finns, var förvaras de, hur sker kontroll av hållbarhet och påfyllnad?</w:t>
      </w:r>
    </w:p>
    <w:p w14:paraId="5AC24D1D" w14:textId="2A0E7CFA" w:rsidR="00F06D02" w:rsidRDefault="00F06D02" w:rsidP="00402651">
      <w:pPr>
        <w:pStyle w:val="Punktlistaplatina"/>
        <w:tabs>
          <w:tab w:val="clear" w:pos="851"/>
          <w:tab w:val="left" w:pos="1304"/>
        </w:tabs>
        <w:ind w:left="0" w:firstLine="0"/>
        <w:rPr>
          <w:bCs/>
          <w:i/>
          <w:color w:val="FF0000"/>
          <w:szCs w:val="28"/>
        </w:rPr>
      </w:pPr>
      <w:r>
        <w:rPr>
          <w:rStyle w:val="normaltextrun"/>
          <w:color w:val="000000"/>
        </w:rPr>
        <w:t>Läkemedelssortiment – kommunalt akutförråd för särskilda boenden, hemsjukvård och palliativt team i Gävleborg</w:t>
      </w:r>
      <w:r>
        <w:rPr>
          <w:rStyle w:val="eop"/>
          <w:color w:val="000000"/>
          <w:shd w:val="clear" w:color="auto" w:fill="FFFFFF"/>
        </w:rPr>
        <w:t> </w:t>
      </w:r>
      <w:hyperlink r:id="rId14" w:history="1">
        <w:r>
          <w:rPr>
            <w:rStyle w:val="Hyperlnk"/>
          </w:rPr>
          <w:t>Kom</w:t>
        </w:r>
        <w:r>
          <w:rPr>
            <w:rStyle w:val="Hyperlnk"/>
          </w:rPr>
          <w:t>m</w:t>
        </w:r>
        <w:r>
          <w:rPr>
            <w:rStyle w:val="Hyperlnk"/>
          </w:rPr>
          <w:t>unala läkemedelsförråd - Region Gävleborg</w:t>
        </w:r>
      </w:hyperlink>
    </w:p>
    <w:p w14:paraId="17DB9866" w14:textId="7CEB2587" w:rsidR="00FE301B" w:rsidRPr="00FE301B" w:rsidRDefault="003568AC" w:rsidP="00693A27">
      <w:pPr>
        <w:pStyle w:val="Rubrik3"/>
        <w:numPr>
          <w:ilvl w:val="2"/>
          <w:numId w:val="14"/>
        </w:numPr>
      </w:pPr>
      <w:bookmarkStart w:id="79" w:name="_Toc92889840"/>
      <w:bookmarkStart w:id="80" w:name="_Toc215393205"/>
      <w:r>
        <w:t>Kassation och avfall</w:t>
      </w:r>
      <w:bookmarkEnd w:id="79"/>
      <w:bookmarkEnd w:id="80"/>
    </w:p>
    <w:p w14:paraId="5DE90D68" w14:textId="77777777" w:rsidR="00402651" w:rsidRPr="008F5DB2" w:rsidRDefault="003568AC" w:rsidP="00402651">
      <w:pPr>
        <w:pStyle w:val="Brdtext"/>
        <w:rPr>
          <w:lang w:eastAsia="en-US"/>
        </w:rPr>
      </w:pPr>
      <w:r w:rsidRPr="008F5DB2">
        <w:rPr>
          <w:lang w:eastAsia="en-US"/>
        </w:rPr>
        <w:t xml:space="preserve">Läkemedel (samtliga beredningsformer) ska sorteras i enlighet med kommunens rutiner för avfallshantering. För en säker hantering av läkemedelsavfall ska riskavfallskärl med läkemedel förvaras oåtkomligt för obehöriga. </w:t>
      </w:r>
    </w:p>
    <w:p w14:paraId="50B448B0" w14:textId="77777777" w:rsidR="00402651" w:rsidRPr="008F5DB2" w:rsidRDefault="003568AC" w:rsidP="00402651">
      <w:pPr>
        <w:pStyle w:val="Brdtext"/>
      </w:pPr>
      <w:r w:rsidRPr="008F5DB2">
        <w:fldChar w:fldCharType="begin">
          <w:ffData>
            <w:name w:val=""/>
            <w:enabled/>
            <w:calcOnExit w:val="0"/>
            <w:textInput>
              <w:maxLength w:val="700"/>
            </w:textInput>
          </w:ffData>
        </w:fldChar>
      </w:r>
      <w:r w:rsidRPr="008F5DB2">
        <w:instrText xml:space="preserve"> FORMTEXT </w:instrText>
      </w:r>
      <w:r w:rsidRPr="008F5DB2">
        <w:fldChar w:fldCharType="separate"/>
      </w:r>
      <w:r>
        <w:rPr>
          <w:noProof/>
        </w:rPr>
        <w:t> </w:t>
      </w:r>
      <w:r>
        <w:rPr>
          <w:noProof/>
        </w:rPr>
        <w:t> </w:t>
      </w:r>
      <w:r>
        <w:rPr>
          <w:noProof/>
        </w:rPr>
        <w:t> </w:t>
      </w:r>
      <w:r>
        <w:rPr>
          <w:noProof/>
        </w:rPr>
        <w:t> </w:t>
      </w:r>
      <w:r>
        <w:rPr>
          <w:noProof/>
        </w:rPr>
        <w:t> </w:t>
      </w:r>
      <w:r w:rsidRPr="008F5DB2">
        <w:fldChar w:fldCharType="end"/>
      </w:r>
    </w:p>
    <w:p w14:paraId="2F557615" w14:textId="77777777" w:rsidR="00402651" w:rsidRDefault="003568AC" w:rsidP="00402651">
      <w:pPr>
        <w:pStyle w:val="Tabellplatina"/>
        <w:spacing w:line="252" w:lineRule="auto"/>
        <w:rPr>
          <w:i/>
          <w:color w:val="FF0000"/>
        </w:rPr>
      </w:pPr>
      <w:r>
        <w:rPr>
          <w:i/>
          <w:color w:val="FF0000"/>
        </w:rPr>
        <w:t xml:space="preserve">Beskriv er hantering av läkemedelsavfall – hur ovanstående krav uppfylls. </w:t>
      </w:r>
    </w:p>
    <w:p w14:paraId="7C9FDDEA" w14:textId="640BA533" w:rsidR="00402651" w:rsidRDefault="003568AC" w:rsidP="00402651">
      <w:pPr>
        <w:pStyle w:val="Tabellplatina"/>
        <w:spacing w:line="252" w:lineRule="auto"/>
        <w:rPr>
          <w:i/>
          <w:color w:val="FF0000"/>
        </w:rPr>
      </w:pPr>
      <w:r>
        <w:rPr>
          <w:i/>
          <w:color w:val="FF0000"/>
        </w:rPr>
        <w:t>Vem kasserar läkemedel och vart? hur ofta? Hur förvaras läkemedelsavfall fram till destruktion? Speciell hantering vid narkotikaklassade läkemedel?</w:t>
      </w:r>
    </w:p>
    <w:p w14:paraId="1C11557E" w14:textId="77777777" w:rsidR="00402651" w:rsidRDefault="003568AC" w:rsidP="00693A27">
      <w:pPr>
        <w:pStyle w:val="Rubrik2"/>
        <w:numPr>
          <w:ilvl w:val="1"/>
          <w:numId w:val="14"/>
        </w:numPr>
      </w:pPr>
      <w:bookmarkStart w:id="81" w:name="_Toc340575324"/>
      <w:bookmarkStart w:id="82" w:name="_Toc92889841"/>
      <w:bookmarkStart w:id="83" w:name="_Toc215393206"/>
      <w:r>
        <w:t>Narkotikahantering</w:t>
      </w:r>
      <w:bookmarkEnd w:id="81"/>
      <w:bookmarkEnd w:id="82"/>
      <w:bookmarkEnd w:id="83"/>
    </w:p>
    <w:p w14:paraId="6009836F"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68043029" w14:textId="77777777" w:rsidR="00402651" w:rsidRPr="00BA0AAD" w:rsidRDefault="003568AC" w:rsidP="00402651">
      <w:pPr>
        <w:rPr>
          <w:i/>
        </w:rPr>
      </w:pPr>
      <w:r w:rsidRPr="00BA0AAD">
        <w:rPr>
          <w:i/>
          <w:color w:val="FF0000"/>
        </w:rPr>
        <w:t xml:space="preserve">Ange här vilka rutiner och dokument som ligger till grund för enhetens narkotikahantering. </w:t>
      </w:r>
      <w:r>
        <w:rPr>
          <w:i/>
          <w:color w:val="FF0000"/>
        </w:rPr>
        <w:t>B</w:t>
      </w:r>
      <w:r w:rsidRPr="00BA0AAD">
        <w:rPr>
          <w:i/>
          <w:color w:val="FF0000"/>
        </w:rPr>
        <w:t>eskriv var man kan finna lämpliga dokument</w:t>
      </w:r>
      <w:r>
        <w:rPr>
          <w:i/>
          <w:color w:val="FF0000"/>
        </w:rPr>
        <w:t xml:space="preserve"> i kommunens ledningssystem.</w:t>
      </w:r>
    </w:p>
    <w:p w14:paraId="03B871E2" w14:textId="77777777" w:rsidR="00402651" w:rsidRDefault="003568AC" w:rsidP="00693A27">
      <w:pPr>
        <w:pStyle w:val="Rubrik3"/>
        <w:numPr>
          <w:ilvl w:val="2"/>
          <w:numId w:val="14"/>
        </w:numPr>
      </w:pPr>
      <w:bookmarkStart w:id="84" w:name="_Toc92889842"/>
      <w:bookmarkStart w:id="85" w:name="_Toc340575325"/>
      <w:bookmarkStart w:id="86" w:name="_Toc215393207"/>
      <w:r>
        <w:t>Förvaring av narkotika</w:t>
      </w:r>
      <w:bookmarkEnd w:id="84"/>
      <w:bookmarkEnd w:id="86"/>
    </w:p>
    <w:p w14:paraId="55F5AE89"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4D35A9E4" w14:textId="71F2B725" w:rsidR="00402651" w:rsidRPr="00206BEB" w:rsidRDefault="003568AC" w:rsidP="00402651">
      <w:pPr>
        <w:pStyle w:val="TextPlatina"/>
        <w:rPr>
          <w:i/>
          <w:color w:val="FF0000"/>
        </w:rPr>
      </w:pPr>
      <w:r>
        <w:rPr>
          <w:i/>
          <w:color w:val="FF0000"/>
        </w:rPr>
        <w:t xml:space="preserve">Beskriv var och hur narkotika förvaras på enheten. Förtydliga att det ska finnas en förbrukningsjournal för varje enskilt preparat. </w:t>
      </w:r>
    </w:p>
    <w:p w14:paraId="1EC36DCA" w14:textId="43AC06D4" w:rsidR="00402651" w:rsidRDefault="003568AC" w:rsidP="00693A27">
      <w:pPr>
        <w:pStyle w:val="Rubrik3"/>
        <w:numPr>
          <w:ilvl w:val="2"/>
          <w:numId w:val="14"/>
        </w:numPr>
      </w:pPr>
      <w:bookmarkStart w:id="87" w:name="_Toc92889843"/>
      <w:bookmarkStart w:id="88" w:name="_Toc215393208"/>
      <w:r>
        <w:t>Ansvar för narkotikakontroll</w:t>
      </w:r>
      <w:bookmarkEnd w:id="85"/>
      <w:bookmarkEnd w:id="87"/>
      <w:bookmarkEnd w:id="88"/>
    </w:p>
    <w:p w14:paraId="4A57AFAE"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20FB8320" w14:textId="77777777" w:rsidR="00402651" w:rsidRDefault="003568AC" w:rsidP="00402651">
      <w:pPr>
        <w:pStyle w:val="TextPlatina"/>
        <w:rPr>
          <w:i/>
          <w:color w:val="FF0000"/>
        </w:rPr>
      </w:pPr>
      <w:r w:rsidRPr="00BA0AAD">
        <w:rPr>
          <w:i/>
          <w:color w:val="FF0000"/>
        </w:rPr>
        <w:lastRenderedPageBreak/>
        <w:t xml:space="preserve">Ange vem eller vilka som är ansvarig över narkotikakontroll på enheten och beskriv vad som ingår i den rollen alternativt hänvisa till ett lämpligt </w:t>
      </w:r>
      <w:r>
        <w:rPr>
          <w:i/>
          <w:color w:val="FF0000"/>
        </w:rPr>
        <w:t>dokument i erat ledningssystem.</w:t>
      </w:r>
    </w:p>
    <w:p w14:paraId="6BE21F17" w14:textId="77777777" w:rsidR="00402651" w:rsidRPr="008F5DB2" w:rsidRDefault="003568AC" w:rsidP="00402651">
      <w:pPr>
        <w:pStyle w:val="Brdtext"/>
      </w:pPr>
      <w:r w:rsidRPr="008F5DB2">
        <w:t>Ansvar för narkotikakontroll</w:t>
      </w:r>
      <w:r>
        <w:t>:</w:t>
      </w:r>
      <w:r w:rsidRPr="008F5DB2">
        <w:t xml:space="preserve"> </w:t>
      </w:r>
      <w:r w:rsidRPr="008F5DB2">
        <w:fldChar w:fldCharType="begin">
          <w:ffData>
            <w:name w:val=""/>
            <w:enabled/>
            <w:calcOnExit w:val="0"/>
            <w:textInput>
              <w:maxLength w:val="700"/>
            </w:textInput>
          </w:ffData>
        </w:fldChar>
      </w:r>
      <w:r w:rsidRPr="008F5DB2">
        <w:instrText xml:space="preserve"> FORMTEXT </w:instrText>
      </w:r>
      <w:r w:rsidRPr="008F5DB2">
        <w:fldChar w:fldCharType="separate"/>
      </w:r>
      <w:r>
        <w:rPr>
          <w:noProof/>
        </w:rPr>
        <w:t> </w:t>
      </w:r>
      <w:r>
        <w:rPr>
          <w:noProof/>
        </w:rPr>
        <w:t> </w:t>
      </w:r>
      <w:r>
        <w:rPr>
          <w:noProof/>
        </w:rPr>
        <w:t> </w:t>
      </w:r>
      <w:r>
        <w:rPr>
          <w:noProof/>
        </w:rPr>
        <w:t> </w:t>
      </w:r>
      <w:r>
        <w:rPr>
          <w:noProof/>
        </w:rPr>
        <w:t> </w:t>
      </w:r>
      <w:r w:rsidRPr="008F5DB2">
        <w:fldChar w:fldCharType="end"/>
      </w:r>
    </w:p>
    <w:p w14:paraId="5CCFA599" w14:textId="77777777" w:rsidR="00402651" w:rsidRDefault="003568AC" w:rsidP="00693A27">
      <w:pPr>
        <w:pStyle w:val="Rubrik3"/>
        <w:numPr>
          <w:ilvl w:val="2"/>
          <w:numId w:val="14"/>
        </w:numPr>
      </w:pPr>
      <w:bookmarkStart w:id="89" w:name="_Toc340575326"/>
      <w:bookmarkStart w:id="90" w:name="_Toc92889844"/>
      <w:bookmarkStart w:id="91" w:name="_Toc215393209"/>
      <w:r>
        <w:t>Omfattning av narkotikakontroll</w:t>
      </w:r>
      <w:bookmarkEnd w:id="89"/>
      <w:bookmarkEnd w:id="90"/>
      <w:bookmarkEnd w:id="91"/>
    </w:p>
    <w:p w14:paraId="2510BC52"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0E15522F" w14:textId="77777777" w:rsidR="00402651" w:rsidRDefault="003568AC" w:rsidP="00402651">
      <w:pPr>
        <w:pStyle w:val="TextPlatina"/>
        <w:rPr>
          <w:i/>
          <w:color w:val="FF0000"/>
        </w:rPr>
      </w:pPr>
      <w:r>
        <w:rPr>
          <w:i/>
          <w:color w:val="FF0000"/>
        </w:rPr>
        <w:t xml:space="preserve">Här anges hur ofta narkotikakontrollen sker på enheten, och vilka moment som ingår i kontrollen. </w:t>
      </w:r>
    </w:p>
    <w:p w14:paraId="62FE97FC" w14:textId="77777777" w:rsidR="00402651" w:rsidRDefault="003568AC" w:rsidP="00402651">
      <w:pPr>
        <w:pStyle w:val="TextPlatina"/>
        <w:rPr>
          <w:i/>
          <w:color w:val="FF0000"/>
        </w:rPr>
      </w:pPr>
      <w:r>
        <w:rPr>
          <w:i/>
          <w:color w:val="FF0000"/>
        </w:rPr>
        <w:t>Ange även när så är tillämpligt om/hur kontroll av patientbunden narkotika görs.</w:t>
      </w:r>
    </w:p>
    <w:p w14:paraId="5C198041" w14:textId="77777777" w:rsidR="00402651" w:rsidRDefault="003568AC" w:rsidP="00693A27">
      <w:pPr>
        <w:pStyle w:val="Rubrik3"/>
        <w:numPr>
          <w:ilvl w:val="2"/>
          <w:numId w:val="14"/>
        </w:numPr>
      </w:pPr>
      <w:bookmarkStart w:id="92" w:name="_Toc340575327"/>
      <w:bookmarkStart w:id="93" w:name="_Toc92889845"/>
      <w:bookmarkStart w:id="94" w:name="_Toc215393210"/>
      <w:r>
        <w:t>Hantering av svinn</w:t>
      </w:r>
      <w:bookmarkEnd w:id="92"/>
      <w:bookmarkEnd w:id="93"/>
      <w:bookmarkEnd w:id="94"/>
    </w:p>
    <w:p w14:paraId="595A120E"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6F73981F" w14:textId="77777777" w:rsidR="00402651" w:rsidRDefault="003568AC" w:rsidP="00402651">
      <w:pPr>
        <w:pStyle w:val="TextPlatina"/>
        <w:rPr>
          <w:i/>
          <w:color w:val="00B050"/>
        </w:rPr>
      </w:pPr>
      <w:bookmarkStart w:id="95" w:name="_Hlk93564490"/>
      <w:r>
        <w:rPr>
          <w:i/>
          <w:color w:val="00B050"/>
        </w:rPr>
        <w:t>MAS lägger in egen beskrivning i svart text om egna dokument.</w:t>
      </w:r>
    </w:p>
    <w:bookmarkEnd w:id="95"/>
    <w:p w14:paraId="409FD2D3" w14:textId="77777777" w:rsidR="00402651" w:rsidRDefault="003568AC" w:rsidP="00402651">
      <w:pPr>
        <w:pStyle w:val="TextPlatina"/>
        <w:rPr>
          <w:i/>
          <w:color w:val="FF0000"/>
        </w:rPr>
      </w:pPr>
      <w:r>
        <w:rPr>
          <w:i/>
          <w:color w:val="FF0000"/>
        </w:rPr>
        <w:t>Här anges hur personal på enheten ska agera vid misstanke/upptäckt av svinn ur narkotikaförrådet eller annan plats där narkotikaklassade läkemedel förvaras.</w:t>
      </w:r>
    </w:p>
    <w:p w14:paraId="4E67C257" w14:textId="77777777" w:rsidR="00402651" w:rsidRDefault="003568AC" w:rsidP="00693A27">
      <w:pPr>
        <w:pStyle w:val="Rubrik2"/>
        <w:numPr>
          <w:ilvl w:val="1"/>
          <w:numId w:val="14"/>
        </w:numPr>
      </w:pPr>
      <w:bookmarkStart w:id="96" w:name="_Toc340575328"/>
      <w:bookmarkStart w:id="97" w:name="_Toc92889846"/>
      <w:bookmarkStart w:id="98" w:name="_Toc215393211"/>
      <w:r>
        <w:t>Kvalitetssäkring</w:t>
      </w:r>
      <w:bookmarkEnd w:id="96"/>
      <w:bookmarkEnd w:id="97"/>
      <w:bookmarkEnd w:id="98"/>
    </w:p>
    <w:p w14:paraId="7D976DB3" w14:textId="2B99AF8B" w:rsidR="00402651" w:rsidRDefault="003568AC" w:rsidP="00693A27">
      <w:pPr>
        <w:pStyle w:val="Rubrik3"/>
        <w:numPr>
          <w:ilvl w:val="2"/>
          <w:numId w:val="14"/>
        </w:numPr>
      </w:pPr>
      <w:bookmarkStart w:id="99" w:name="_Toc340575329"/>
      <w:bookmarkStart w:id="100" w:name="_Toc92889847"/>
      <w:bookmarkStart w:id="101" w:name="_Toc215393212"/>
      <w:r>
        <w:t>Kvalitetsuppföljning - egenkontroll</w:t>
      </w:r>
      <w:bookmarkEnd w:id="99"/>
      <w:bookmarkEnd w:id="100"/>
      <w:bookmarkEnd w:id="101"/>
    </w:p>
    <w:p w14:paraId="35587406" w14:textId="77777777" w:rsidR="00402651" w:rsidRPr="009B5137" w:rsidRDefault="003568AC" w:rsidP="00402651">
      <w:pPr>
        <w:pStyle w:val="Brdtext"/>
      </w:pPr>
      <w:r w:rsidRPr="009B5137">
        <w:t xml:space="preserve">Egenkontroll av läkemedelshanteringen görs årligen efter instruktioner från Medicinskt ansvarig sjuksköterska. </w:t>
      </w:r>
    </w:p>
    <w:p w14:paraId="1D67D7BC" w14:textId="77777777" w:rsidR="00402651" w:rsidRDefault="003568AC" w:rsidP="00693A27">
      <w:pPr>
        <w:pStyle w:val="Rubrik3"/>
        <w:numPr>
          <w:ilvl w:val="2"/>
          <w:numId w:val="14"/>
        </w:numPr>
        <w:rPr>
          <w:i/>
        </w:rPr>
      </w:pPr>
      <w:bookmarkStart w:id="102" w:name="_Toc340575330"/>
      <w:bookmarkStart w:id="103" w:name="_Toc92889848"/>
      <w:bookmarkStart w:id="104" w:name="_Toc215393213"/>
      <w:r>
        <w:t>Avvikelserapportering</w:t>
      </w:r>
      <w:bookmarkEnd w:id="102"/>
      <w:bookmarkEnd w:id="103"/>
      <w:bookmarkEnd w:id="104"/>
    </w:p>
    <w:p w14:paraId="33CBFAB3"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335D6FBB" w14:textId="77777777" w:rsidR="00402651" w:rsidRDefault="003568AC" w:rsidP="00402651">
      <w:pPr>
        <w:pStyle w:val="TextPlatina"/>
        <w:rPr>
          <w:i/>
          <w:color w:val="FF0000"/>
        </w:rPr>
      </w:pPr>
      <w:r>
        <w:rPr>
          <w:i/>
          <w:color w:val="FF0000"/>
        </w:rPr>
        <w:t>Beskriv hur avvikelser i läkemedelshanteringen rapporteras och hur dessa åtgärdas och följs upp.</w:t>
      </w:r>
    </w:p>
    <w:p w14:paraId="22943672" w14:textId="77777777" w:rsidR="00402651" w:rsidRDefault="003568AC" w:rsidP="00693A27">
      <w:pPr>
        <w:pStyle w:val="Rubrik2"/>
        <w:numPr>
          <w:ilvl w:val="1"/>
          <w:numId w:val="14"/>
        </w:numPr>
      </w:pPr>
      <w:bookmarkStart w:id="105" w:name="_Toc340575333"/>
      <w:bookmarkStart w:id="106" w:name="_Toc92889849"/>
      <w:bookmarkStart w:id="107" w:name="_Toc215393214"/>
      <w:r>
        <w:t>Övrigt som avviker från övergripande rutin</w:t>
      </w:r>
      <w:bookmarkEnd w:id="105"/>
      <w:bookmarkEnd w:id="106"/>
      <w:bookmarkEnd w:id="107"/>
    </w:p>
    <w:p w14:paraId="2AF98144"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40E0DCFA" w14:textId="77777777" w:rsidR="00402651" w:rsidRDefault="003568AC" w:rsidP="00402651">
      <w:pPr>
        <w:pStyle w:val="TextPlatina"/>
        <w:rPr>
          <w:color w:val="FF0000"/>
        </w:rPr>
      </w:pPr>
      <w:r>
        <w:rPr>
          <w:i/>
          <w:color w:val="FF0000"/>
        </w:rPr>
        <w:t>Här anges om det finns annat som avviker från den övergripande region/kommun-gemensamma rutinen för läkemedelshantering</w:t>
      </w:r>
      <w:r>
        <w:rPr>
          <w:color w:val="FF0000"/>
        </w:rPr>
        <w:t>.</w:t>
      </w:r>
    </w:p>
    <w:p w14:paraId="0D8A4368" w14:textId="77777777" w:rsidR="00402651" w:rsidRDefault="003568AC" w:rsidP="00693A27">
      <w:pPr>
        <w:pStyle w:val="Rubrik1"/>
        <w:numPr>
          <w:ilvl w:val="0"/>
          <w:numId w:val="14"/>
        </w:numPr>
        <w:tabs>
          <w:tab w:val="clear" w:pos="1701"/>
          <w:tab w:val="left" w:pos="900"/>
        </w:tabs>
      </w:pPr>
      <w:bookmarkStart w:id="108" w:name="_Toc92889850"/>
      <w:bookmarkStart w:id="109" w:name="_Toc340575334"/>
      <w:bookmarkStart w:id="110" w:name="_Toc199823823"/>
      <w:bookmarkStart w:id="111" w:name="_Toc93766733"/>
      <w:bookmarkStart w:id="112" w:name="_Toc215393215"/>
      <w:r>
        <w:t>Plan för kommunikation och implementering</w:t>
      </w:r>
      <w:bookmarkEnd w:id="108"/>
      <w:bookmarkEnd w:id="112"/>
    </w:p>
    <w:p w14:paraId="0C48A56E" w14:textId="77777777" w:rsidR="00402651" w:rsidRDefault="003568AC" w:rsidP="00402651">
      <w:pPr>
        <w:pStyle w:val="Brdtext"/>
      </w:pPr>
      <w:r w:rsidRPr="00610816">
        <w:fldChar w:fldCharType="begin">
          <w:ffData>
            <w:name w:val=""/>
            <w:enabled/>
            <w:calcOnExit w:val="0"/>
            <w:textInput>
              <w:maxLength w:val="700"/>
            </w:textInput>
          </w:ffData>
        </w:fldChar>
      </w:r>
      <w:r w:rsidRPr="00610816">
        <w:instrText xml:space="preserve"> FORMTEXT </w:instrText>
      </w:r>
      <w:r w:rsidRPr="00610816">
        <w:fldChar w:fldCharType="separate"/>
      </w:r>
      <w:r>
        <w:rPr>
          <w:noProof/>
        </w:rPr>
        <w:t> </w:t>
      </w:r>
      <w:r>
        <w:rPr>
          <w:noProof/>
        </w:rPr>
        <w:t> </w:t>
      </w:r>
      <w:r>
        <w:rPr>
          <w:noProof/>
        </w:rPr>
        <w:t> </w:t>
      </w:r>
      <w:r>
        <w:rPr>
          <w:noProof/>
        </w:rPr>
        <w:t> </w:t>
      </w:r>
      <w:r>
        <w:rPr>
          <w:noProof/>
        </w:rPr>
        <w:t> </w:t>
      </w:r>
      <w:r w:rsidRPr="00610816">
        <w:fldChar w:fldCharType="end"/>
      </w:r>
    </w:p>
    <w:p w14:paraId="59FF2CB9" w14:textId="77777777" w:rsidR="00402651" w:rsidRDefault="003568AC" w:rsidP="00402651">
      <w:pPr>
        <w:pStyle w:val="TextPlatina"/>
        <w:rPr>
          <w:rFonts w:eastAsia="Verdana"/>
          <w:i/>
          <w:color w:val="FF0000"/>
        </w:rPr>
      </w:pPr>
      <w:r w:rsidRPr="0088018C">
        <w:rPr>
          <w:i/>
          <w:color w:val="FF0000"/>
        </w:rPr>
        <w:t xml:space="preserve">Beskriv </w:t>
      </w:r>
      <w:r>
        <w:rPr>
          <w:i/>
          <w:color w:val="FF0000"/>
        </w:rPr>
        <w:t>hur</w:t>
      </w:r>
      <w:r w:rsidRPr="0088018C">
        <w:rPr>
          <w:i/>
          <w:color w:val="FF0000"/>
        </w:rPr>
        <w:t xml:space="preserve"> kommunikation och implementering</w:t>
      </w:r>
      <w:r>
        <w:rPr>
          <w:i/>
          <w:color w:val="FF0000"/>
        </w:rPr>
        <w:t xml:space="preserve"> av rutiner sker på enheten. Ange hur enheten </w:t>
      </w:r>
      <w:r>
        <w:rPr>
          <w:rFonts w:eastAsia="Verdana"/>
          <w:i/>
          <w:color w:val="FF0000"/>
        </w:rPr>
        <w:t>informerar om nya och uppdaterade rutiner gällande läkemedelshantering till berörd personal. Beskriv även hur ny personal får kännedom om denna lokala arbetsordning samt andra aktuella dokument för läkemedelshantering.</w:t>
      </w:r>
    </w:p>
    <w:p w14:paraId="2D63A527" w14:textId="77777777" w:rsidR="00402651" w:rsidRPr="008F5DB2" w:rsidRDefault="003568AC" w:rsidP="00402651">
      <w:pPr>
        <w:pStyle w:val="Brdtext"/>
      </w:pPr>
      <w:r w:rsidRPr="008F5DB2">
        <w:fldChar w:fldCharType="begin">
          <w:ffData>
            <w:name w:val=""/>
            <w:enabled/>
            <w:calcOnExit w:val="0"/>
            <w:textInput>
              <w:maxLength w:val="700"/>
            </w:textInput>
          </w:ffData>
        </w:fldChar>
      </w:r>
      <w:r w:rsidRPr="008F5DB2">
        <w:instrText xml:space="preserve"> FORMTEXT </w:instrText>
      </w:r>
      <w:r w:rsidRPr="008F5DB2">
        <w:fldChar w:fldCharType="separate"/>
      </w:r>
      <w:r>
        <w:rPr>
          <w:noProof/>
        </w:rPr>
        <w:t> </w:t>
      </w:r>
      <w:r>
        <w:rPr>
          <w:noProof/>
        </w:rPr>
        <w:t> </w:t>
      </w:r>
      <w:r>
        <w:rPr>
          <w:noProof/>
        </w:rPr>
        <w:t> </w:t>
      </w:r>
      <w:r>
        <w:rPr>
          <w:noProof/>
        </w:rPr>
        <w:t> </w:t>
      </w:r>
      <w:r>
        <w:rPr>
          <w:noProof/>
        </w:rPr>
        <w:t> </w:t>
      </w:r>
      <w:r w:rsidRPr="008F5DB2">
        <w:fldChar w:fldCharType="end"/>
      </w:r>
    </w:p>
    <w:p w14:paraId="62C38AE1" w14:textId="77777777" w:rsidR="00402651" w:rsidRDefault="003568AC" w:rsidP="00402651">
      <w:pPr>
        <w:pStyle w:val="TextPlatina"/>
        <w:rPr>
          <w:i/>
          <w:color w:val="FF0000"/>
        </w:rPr>
      </w:pPr>
      <w:r>
        <w:rPr>
          <w:rFonts w:eastAsia="Verdana"/>
          <w:i/>
          <w:color w:val="FF0000"/>
        </w:rPr>
        <w:t>Beskriv vem som har ansvar för att revidera denna arbetsordning och hur ofta det ska göras.</w:t>
      </w:r>
    </w:p>
    <w:p w14:paraId="02B3BF0C" w14:textId="77777777" w:rsidR="00402651" w:rsidRDefault="003568AC" w:rsidP="00693A27">
      <w:pPr>
        <w:pStyle w:val="Rubrik1"/>
        <w:numPr>
          <w:ilvl w:val="0"/>
          <w:numId w:val="14"/>
        </w:numPr>
        <w:tabs>
          <w:tab w:val="clear" w:pos="1701"/>
          <w:tab w:val="left" w:pos="900"/>
        </w:tabs>
      </w:pPr>
      <w:bookmarkStart w:id="113" w:name="_Toc92889851"/>
      <w:bookmarkStart w:id="114" w:name="_Toc215393216"/>
      <w:r>
        <w:lastRenderedPageBreak/>
        <w:t>Dokumentinformation</w:t>
      </w:r>
      <w:bookmarkEnd w:id="113"/>
      <w:bookmarkEnd w:id="114"/>
    </w:p>
    <w:p w14:paraId="68021959" w14:textId="4DF486BA" w:rsidR="00402651" w:rsidRPr="00D9366F" w:rsidRDefault="003568AC" w:rsidP="00B31072">
      <w:pPr>
        <w:pStyle w:val="TextPlatina"/>
        <w:pBdr>
          <w:left w:val="single" w:sz="4" w:space="4" w:color="auto"/>
        </w:pBdr>
      </w:pPr>
      <w:r w:rsidRPr="00D9366F">
        <w:t xml:space="preserve">Medicinskt ansvarig sjuksköterska </w:t>
      </w:r>
      <w:r>
        <w:t xml:space="preserve">(MAS) </w:t>
      </w:r>
      <w:r w:rsidRPr="00D9366F">
        <w:t>för respektive kommun</w:t>
      </w:r>
      <w:r w:rsidR="00B31072" w:rsidRPr="00B31072">
        <w:t xml:space="preserve"> </w:t>
      </w:r>
      <w:r w:rsidR="00B31072">
        <w:t xml:space="preserve">är </w:t>
      </w:r>
      <w:r w:rsidR="00B31072" w:rsidRPr="00D9366F">
        <w:t xml:space="preserve">upprättare </w:t>
      </w:r>
      <w:r w:rsidR="00B31072">
        <w:t xml:space="preserve">och granskare </w:t>
      </w:r>
      <w:r w:rsidR="00B31072" w:rsidRPr="00D9366F">
        <w:t>av dokumentet</w:t>
      </w:r>
      <w:r w:rsidR="00B31072">
        <w:t>.</w:t>
      </w:r>
    </w:p>
    <w:p w14:paraId="623C2940" w14:textId="77777777" w:rsidR="00F06D02" w:rsidRDefault="00F06D02">
      <w:pPr>
        <w:rPr>
          <w:rFonts w:ascii="Arial" w:hAnsi="Arial" w:cs="Arial"/>
          <w:b/>
          <w:sz w:val="32"/>
          <w:szCs w:val="36"/>
        </w:rPr>
      </w:pPr>
      <w:bookmarkStart w:id="115" w:name="_Toc92889852"/>
      <w:r>
        <w:br w:type="page"/>
      </w:r>
    </w:p>
    <w:p w14:paraId="33936385" w14:textId="50A4ED9B" w:rsidR="00402651" w:rsidRDefault="003568AC" w:rsidP="00693A27">
      <w:pPr>
        <w:pStyle w:val="Rubrik1"/>
        <w:numPr>
          <w:ilvl w:val="0"/>
          <w:numId w:val="14"/>
        </w:numPr>
        <w:tabs>
          <w:tab w:val="clear" w:pos="1701"/>
          <w:tab w:val="left" w:pos="900"/>
        </w:tabs>
      </w:pPr>
      <w:bookmarkStart w:id="116" w:name="_Toc215393217"/>
      <w:r>
        <w:lastRenderedPageBreak/>
        <w:t>Referenser</w:t>
      </w:r>
      <w:bookmarkEnd w:id="109"/>
      <w:bookmarkEnd w:id="115"/>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136"/>
      </w:tblGrid>
      <w:tr w:rsidR="00A23724" w14:paraId="3116D795" w14:textId="77777777" w:rsidTr="00F06D02">
        <w:tc>
          <w:tcPr>
            <w:tcW w:w="5790" w:type="dxa"/>
            <w:tcBorders>
              <w:top w:val="single" w:sz="4" w:space="0" w:color="auto"/>
              <w:left w:val="single" w:sz="4" w:space="0" w:color="auto"/>
              <w:bottom w:val="single" w:sz="4" w:space="0" w:color="auto"/>
              <w:right w:val="single" w:sz="4" w:space="0" w:color="auto"/>
            </w:tcBorders>
            <w:shd w:val="pct12" w:color="auto" w:fill="auto"/>
            <w:hideMark/>
          </w:tcPr>
          <w:bookmarkEnd w:id="110"/>
          <w:bookmarkEnd w:id="111"/>
          <w:p w14:paraId="385DA648" w14:textId="77777777" w:rsidR="00402651" w:rsidRDefault="003568AC" w:rsidP="00C431A2">
            <w:pPr>
              <w:rPr>
                <w:b/>
              </w:rPr>
            </w:pPr>
            <w:r>
              <w:rPr>
                <w:b/>
              </w:rPr>
              <w:t>Dokument</w:t>
            </w:r>
          </w:p>
        </w:tc>
        <w:tc>
          <w:tcPr>
            <w:tcW w:w="2136" w:type="dxa"/>
            <w:tcBorders>
              <w:top w:val="single" w:sz="4" w:space="0" w:color="auto"/>
              <w:left w:val="single" w:sz="4" w:space="0" w:color="auto"/>
              <w:bottom w:val="single" w:sz="4" w:space="0" w:color="auto"/>
              <w:right w:val="single" w:sz="4" w:space="0" w:color="auto"/>
            </w:tcBorders>
            <w:shd w:val="pct12" w:color="auto" w:fill="auto"/>
            <w:hideMark/>
          </w:tcPr>
          <w:p w14:paraId="7BC0DE23" w14:textId="77777777" w:rsidR="00402651" w:rsidRDefault="003568AC" w:rsidP="00C431A2">
            <w:pPr>
              <w:rPr>
                <w:b/>
              </w:rPr>
            </w:pPr>
            <w:r>
              <w:rPr>
                <w:b/>
              </w:rPr>
              <w:t xml:space="preserve">Plats </w:t>
            </w:r>
          </w:p>
        </w:tc>
      </w:tr>
      <w:tr w:rsidR="00F06D02" w14:paraId="61E1A368" w14:textId="77777777" w:rsidTr="00F06D02">
        <w:tc>
          <w:tcPr>
            <w:tcW w:w="5790" w:type="dxa"/>
            <w:tcBorders>
              <w:top w:val="single" w:sz="4" w:space="0" w:color="auto"/>
              <w:left w:val="single" w:sz="4" w:space="0" w:color="auto"/>
              <w:bottom w:val="single" w:sz="4" w:space="0" w:color="auto"/>
              <w:right w:val="single" w:sz="4" w:space="0" w:color="auto"/>
            </w:tcBorders>
          </w:tcPr>
          <w:p w14:paraId="231503EA" w14:textId="77777777" w:rsidR="00F06D02" w:rsidRDefault="00B02F16" w:rsidP="00C431A2">
            <w:pPr>
              <w:pBdr>
                <w:left w:val="single" w:sz="4" w:space="4" w:color="auto"/>
              </w:pBdr>
            </w:pPr>
            <w:hyperlink r:id="rId15" w:history="1">
              <w:r w:rsidR="00F06D02">
                <w:rPr>
                  <w:rStyle w:val="Hyperlnk"/>
                </w:rPr>
                <w:t>Läkemedel - Region G</w:t>
              </w:r>
              <w:r w:rsidR="00F06D02">
                <w:rPr>
                  <w:rStyle w:val="Hyperlnk"/>
                </w:rPr>
                <w:t>ä</w:t>
              </w:r>
              <w:r w:rsidR="00F06D02">
                <w:rPr>
                  <w:rStyle w:val="Hyperlnk"/>
                </w:rPr>
                <w:t>vleborg</w:t>
              </w:r>
            </w:hyperlink>
          </w:p>
          <w:p w14:paraId="1C0B6870" w14:textId="359EAB0E" w:rsidR="00F06D02" w:rsidRDefault="00F06D02" w:rsidP="00C431A2">
            <w:pPr>
              <w:pBdr>
                <w:left w:val="single" w:sz="4" w:space="4" w:color="auto"/>
              </w:pBdr>
            </w:pPr>
          </w:p>
        </w:tc>
        <w:tc>
          <w:tcPr>
            <w:tcW w:w="2136" w:type="dxa"/>
            <w:tcBorders>
              <w:top w:val="single" w:sz="4" w:space="0" w:color="auto"/>
              <w:left w:val="single" w:sz="4" w:space="0" w:color="auto"/>
              <w:bottom w:val="single" w:sz="4" w:space="0" w:color="auto"/>
              <w:right w:val="single" w:sz="4" w:space="0" w:color="auto"/>
            </w:tcBorders>
          </w:tcPr>
          <w:p w14:paraId="7CB25E89" w14:textId="2D20D094" w:rsidR="00F06D02" w:rsidRDefault="00B02F16" w:rsidP="00C431A2">
            <w:hyperlink r:id="rId16" w:history="1">
              <w:r w:rsidR="00F06D02" w:rsidRPr="00F06D02">
                <w:t>Samverkanswebben</w:t>
              </w:r>
            </w:hyperlink>
            <w:r w:rsidR="00F06D02">
              <w:t xml:space="preserve"> Region Gävleborg</w:t>
            </w:r>
          </w:p>
        </w:tc>
      </w:tr>
      <w:tr w:rsidR="00F06D02" w14:paraId="3C0DFABF" w14:textId="77777777" w:rsidTr="00F06D02">
        <w:tc>
          <w:tcPr>
            <w:tcW w:w="5790" w:type="dxa"/>
            <w:tcBorders>
              <w:top w:val="single" w:sz="4" w:space="0" w:color="auto"/>
              <w:left w:val="single" w:sz="4" w:space="0" w:color="auto"/>
              <w:bottom w:val="single" w:sz="4" w:space="0" w:color="auto"/>
              <w:right w:val="single" w:sz="4" w:space="0" w:color="auto"/>
            </w:tcBorders>
          </w:tcPr>
          <w:p w14:paraId="4D92E6C7" w14:textId="77777777" w:rsidR="00F06D02" w:rsidRDefault="00B02F16" w:rsidP="00C431A2">
            <w:pPr>
              <w:pBdr>
                <w:left w:val="single" w:sz="4" w:space="4" w:color="auto"/>
              </w:pBdr>
            </w:pPr>
            <w:hyperlink r:id="rId17" w:history="1">
              <w:r w:rsidR="00F06D02">
                <w:rPr>
                  <w:rStyle w:val="Hyperlnk"/>
                </w:rPr>
                <w:t>Kommunala läkemedelsförrå</w:t>
              </w:r>
              <w:r w:rsidR="00F06D02">
                <w:rPr>
                  <w:rStyle w:val="Hyperlnk"/>
                </w:rPr>
                <w:t>d</w:t>
              </w:r>
              <w:r w:rsidR="00F06D02">
                <w:rPr>
                  <w:rStyle w:val="Hyperlnk"/>
                </w:rPr>
                <w:t xml:space="preserve"> - Region Gävleborg</w:t>
              </w:r>
            </w:hyperlink>
          </w:p>
          <w:p w14:paraId="26F78DD8" w14:textId="0FC682C1" w:rsidR="00F06D02" w:rsidRDefault="00F06D02" w:rsidP="00C431A2">
            <w:pPr>
              <w:pBdr>
                <w:left w:val="single" w:sz="4" w:space="4" w:color="auto"/>
              </w:pBdr>
            </w:pPr>
          </w:p>
        </w:tc>
        <w:tc>
          <w:tcPr>
            <w:tcW w:w="2136" w:type="dxa"/>
            <w:tcBorders>
              <w:top w:val="single" w:sz="4" w:space="0" w:color="auto"/>
              <w:left w:val="single" w:sz="4" w:space="0" w:color="auto"/>
              <w:bottom w:val="single" w:sz="4" w:space="0" w:color="auto"/>
              <w:right w:val="single" w:sz="4" w:space="0" w:color="auto"/>
            </w:tcBorders>
          </w:tcPr>
          <w:p w14:paraId="02095BA8" w14:textId="100B6B46" w:rsidR="00F06D02" w:rsidRDefault="00B02F16" w:rsidP="00C431A2">
            <w:hyperlink r:id="rId18" w:history="1">
              <w:r w:rsidR="00F06D02" w:rsidRPr="00F06D02">
                <w:t>Samverkanswebben</w:t>
              </w:r>
            </w:hyperlink>
            <w:r w:rsidR="00F06D02">
              <w:t xml:space="preserve"> Region Gävleborg</w:t>
            </w:r>
          </w:p>
        </w:tc>
      </w:tr>
      <w:tr w:rsidR="00F06D02" w14:paraId="080A4956" w14:textId="77777777" w:rsidTr="00F06D02">
        <w:tc>
          <w:tcPr>
            <w:tcW w:w="5790" w:type="dxa"/>
            <w:tcBorders>
              <w:top w:val="single" w:sz="4" w:space="0" w:color="auto"/>
              <w:left w:val="single" w:sz="4" w:space="0" w:color="auto"/>
              <w:bottom w:val="single" w:sz="4" w:space="0" w:color="auto"/>
              <w:right w:val="single" w:sz="4" w:space="0" w:color="auto"/>
            </w:tcBorders>
          </w:tcPr>
          <w:p w14:paraId="5EEF8E79" w14:textId="77777777" w:rsidR="00F06D02" w:rsidRDefault="00B02F16" w:rsidP="00C431A2">
            <w:pPr>
              <w:pBdr>
                <w:left w:val="single" w:sz="4" w:space="4" w:color="auto"/>
              </w:pBdr>
            </w:pPr>
            <w:hyperlink r:id="rId19" w:history="1">
              <w:r w:rsidR="00F06D02">
                <w:rPr>
                  <w:rStyle w:val="Hyperlnk"/>
                </w:rPr>
                <w:t>Läkemedelsrutiner inom kommunal hälso- och sjukvård - Region Gäv</w:t>
              </w:r>
              <w:r w:rsidR="00F06D02">
                <w:rPr>
                  <w:rStyle w:val="Hyperlnk"/>
                </w:rPr>
                <w:t>l</w:t>
              </w:r>
              <w:r w:rsidR="00F06D02">
                <w:rPr>
                  <w:rStyle w:val="Hyperlnk"/>
                </w:rPr>
                <w:t>eborg</w:t>
              </w:r>
            </w:hyperlink>
          </w:p>
          <w:p w14:paraId="43F5973D" w14:textId="06A40F67" w:rsidR="00F06D02" w:rsidRDefault="00F06D02" w:rsidP="00C431A2">
            <w:pPr>
              <w:pBdr>
                <w:left w:val="single" w:sz="4" w:space="4" w:color="auto"/>
              </w:pBdr>
            </w:pPr>
          </w:p>
        </w:tc>
        <w:tc>
          <w:tcPr>
            <w:tcW w:w="2136" w:type="dxa"/>
            <w:tcBorders>
              <w:top w:val="single" w:sz="4" w:space="0" w:color="auto"/>
              <w:left w:val="single" w:sz="4" w:space="0" w:color="auto"/>
              <w:bottom w:val="single" w:sz="4" w:space="0" w:color="auto"/>
              <w:right w:val="single" w:sz="4" w:space="0" w:color="auto"/>
            </w:tcBorders>
          </w:tcPr>
          <w:p w14:paraId="3FB7C4EB" w14:textId="211F08CA" w:rsidR="00F06D02" w:rsidRDefault="00B02F16" w:rsidP="00C431A2">
            <w:hyperlink r:id="rId20" w:history="1">
              <w:r w:rsidR="00F06D02" w:rsidRPr="00F06D02">
                <w:t>Samverkanswebben</w:t>
              </w:r>
            </w:hyperlink>
            <w:r w:rsidR="00F06D02">
              <w:t xml:space="preserve"> Region Gävleborg</w:t>
            </w:r>
          </w:p>
        </w:tc>
      </w:tr>
      <w:tr w:rsidR="00F06D02" w14:paraId="0EFF2C04" w14:textId="77777777" w:rsidTr="00F06D02">
        <w:tc>
          <w:tcPr>
            <w:tcW w:w="5790" w:type="dxa"/>
            <w:tcBorders>
              <w:top w:val="single" w:sz="4" w:space="0" w:color="auto"/>
              <w:left w:val="single" w:sz="4" w:space="0" w:color="auto"/>
              <w:bottom w:val="single" w:sz="4" w:space="0" w:color="auto"/>
              <w:right w:val="single" w:sz="4" w:space="0" w:color="auto"/>
            </w:tcBorders>
          </w:tcPr>
          <w:p w14:paraId="5F77A6F6" w14:textId="77777777" w:rsidR="00F06D02" w:rsidRDefault="00B02F16" w:rsidP="00C431A2">
            <w:pPr>
              <w:pBdr>
                <w:left w:val="single" w:sz="4" w:space="4" w:color="auto"/>
              </w:pBdr>
            </w:pPr>
            <w:hyperlink r:id="rId21" w:history="1">
              <w:r w:rsidR="00F06D02">
                <w:rPr>
                  <w:rStyle w:val="Hyperlnk"/>
                </w:rPr>
                <w:t>Dokument, ruti</w:t>
              </w:r>
              <w:r w:rsidR="00F06D02">
                <w:rPr>
                  <w:rStyle w:val="Hyperlnk"/>
                </w:rPr>
                <w:t>n</w:t>
              </w:r>
              <w:r w:rsidR="00F06D02">
                <w:rPr>
                  <w:rStyle w:val="Hyperlnk"/>
                </w:rPr>
                <w:t>er och blanketter - Region Gävleborg</w:t>
              </w:r>
            </w:hyperlink>
          </w:p>
          <w:p w14:paraId="59A029DF" w14:textId="3D61794F" w:rsidR="00F06D02" w:rsidRDefault="00F06D02" w:rsidP="00C431A2">
            <w:pPr>
              <w:pBdr>
                <w:left w:val="single" w:sz="4" w:space="4" w:color="auto"/>
              </w:pBdr>
            </w:pPr>
          </w:p>
        </w:tc>
        <w:tc>
          <w:tcPr>
            <w:tcW w:w="2136" w:type="dxa"/>
            <w:tcBorders>
              <w:top w:val="single" w:sz="4" w:space="0" w:color="auto"/>
              <w:left w:val="single" w:sz="4" w:space="0" w:color="auto"/>
              <w:bottom w:val="single" w:sz="4" w:space="0" w:color="auto"/>
              <w:right w:val="single" w:sz="4" w:space="0" w:color="auto"/>
            </w:tcBorders>
          </w:tcPr>
          <w:p w14:paraId="70733683" w14:textId="3EA0F53D" w:rsidR="00F06D02" w:rsidRDefault="00B02F16" w:rsidP="00C431A2">
            <w:hyperlink r:id="rId22" w:history="1">
              <w:r w:rsidR="00F06D02" w:rsidRPr="00F06D02">
                <w:t>Samverkanswebben</w:t>
              </w:r>
            </w:hyperlink>
            <w:r w:rsidR="00F06D02">
              <w:t xml:space="preserve"> Region Gävleborg</w:t>
            </w:r>
          </w:p>
        </w:tc>
      </w:tr>
      <w:tr w:rsidR="00F06D02" w14:paraId="5335C3CA" w14:textId="77777777" w:rsidTr="00F06D02">
        <w:tc>
          <w:tcPr>
            <w:tcW w:w="5790" w:type="dxa"/>
            <w:tcBorders>
              <w:top w:val="single" w:sz="4" w:space="0" w:color="auto"/>
              <w:left w:val="single" w:sz="4" w:space="0" w:color="auto"/>
              <w:bottom w:val="single" w:sz="4" w:space="0" w:color="auto"/>
              <w:right w:val="single" w:sz="4" w:space="0" w:color="auto"/>
            </w:tcBorders>
          </w:tcPr>
          <w:p w14:paraId="46FE96D1" w14:textId="77777777" w:rsidR="00F06D02" w:rsidRDefault="00B02F16" w:rsidP="00C431A2">
            <w:pPr>
              <w:pBdr>
                <w:left w:val="single" w:sz="4" w:space="4" w:color="auto"/>
              </w:pBdr>
            </w:pPr>
            <w:hyperlink r:id="rId23" w:history="1">
              <w:r w:rsidR="00F06D02">
                <w:rPr>
                  <w:rStyle w:val="Hyperlnk"/>
                </w:rPr>
                <w:t>Dosdispens</w:t>
              </w:r>
              <w:r w:rsidR="00F06D02">
                <w:rPr>
                  <w:rStyle w:val="Hyperlnk"/>
                </w:rPr>
                <w:t>e</w:t>
              </w:r>
              <w:r w:rsidR="00F06D02">
                <w:rPr>
                  <w:rStyle w:val="Hyperlnk"/>
                </w:rPr>
                <w:t>rade läkemedel och Pascal - Region Gävleborg</w:t>
              </w:r>
            </w:hyperlink>
          </w:p>
          <w:p w14:paraId="2AE4C714" w14:textId="423A05D5" w:rsidR="00F06D02" w:rsidRDefault="00F06D02" w:rsidP="00C431A2">
            <w:pPr>
              <w:pBdr>
                <w:left w:val="single" w:sz="4" w:space="4" w:color="auto"/>
              </w:pBdr>
            </w:pPr>
          </w:p>
        </w:tc>
        <w:tc>
          <w:tcPr>
            <w:tcW w:w="2136" w:type="dxa"/>
            <w:tcBorders>
              <w:top w:val="single" w:sz="4" w:space="0" w:color="auto"/>
              <w:left w:val="single" w:sz="4" w:space="0" w:color="auto"/>
              <w:bottom w:val="single" w:sz="4" w:space="0" w:color="auto"/>
              <w:right w:val="single" w:sz="4" w:space="0" w:color="auto"/>
            </w:tcBorders>
          </w:tcPr>
          <w:p w14:paraId="25B606F6" w14:textId="3FED066B" w:rsidR="00F06D02" w:rsidRDefault="00B02F16" w:rsidP="00C431A2">
            <w:hyperlink r:id="rId24" w:history="1">
              <w:r w:rsidR="00F06D02" w:rsidRPr="00F06D02">
                <w:t>Samverkanswebben</w:t>
              </w:r>
            </w:hyperlink>
            <w:r w:rsidR="00F06D02">
              <w:t xml:space="preserve"> Region Gävleborg</w:t>
            </w:r>
          </w:p>
        </w:tc>
      </w:tr>
    </w:tbl>
    <w:p w14:paraId="10183FE9" w14:textId="77777777" w:rsidR="00402651" w:rsidRDefault="00B02F16" w:rsidP="00402651">
      <w:pPr>
        <w:pStyle w:val="TextPlatina"/>
      </w:pPr>
    </w:p>
    <w:p w14:paraId="45347080" w14:textId="77777777" w:rsidR="002168DE" w:rsidRDefault="002168DE">
      <w:pPr>
        <w:rPr>
          <w:rFonts w:ascii="Arial" w:hAnsi="Arial" w:cs="Arial"/>
          <w:b/>
          <w:bCs/>
          <w:iCs/>
          <w:sz w:val="28"/>
          <w:szCs w:val="28"/>
        </w:rPr>
      </w:pPr>
      <w:r>
        <w:br w:type="page"/>
      </w:r>
    </w:p>
    <w:p w14:paraId="0D589880" w14:textId="57ADE4EE" w:rsidR="00402651" w:rsidRPr="008B7E5B" w:rsidRDefault="003568AC" w:rsidP="00693A27">
      <w:pPr>
        <w:pStyle w:val="Rubrik1"/>
        <w:numPr>
          <w:ilvl w:val="0"/>
          <w:numId w:val="14"/>
        </w:numPr>
        <w:tabs>
          <w:tab w:val="clear" w:pos="1701"/>
          <w:tab w:val="left" w:pos="900"/>
        </w:tabs>
        <w:rPr>
          <w:rFonts w:ascii="Century Gothic" w:hAnsi="Century Gothic"/>
        </w:rPr>
      </w:pPr>
      <w:bookmarkStart w:id="117" w:name="_Toc215393218"/>
      <w:r>
        <w:lastRenderedPageBreak/>
        <w:t>Lokala arbetsordningen upprättad av</w:t>
      </w:r>
      <w:bookmarkEnd w:id="117"/>
    </w:p>
    <w:tbl>
      <w:tblPr>
        <w:tblW w:w="8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80"/>
      </w:tblGrid>
      <w:tr w:rsidR="00A23724" w14:paraId="15D1CD84" w14:textId="77777777" w:rsidTr="00C431A2">
        <w:trPr>
          <w:trHeight w:hRule="exact" w:val="510"/>
        </w:trPr>
        <w:tc>
          <w:tcPr>
            <w:tcW w:w="8080" w:type="dxa"/>
            <w:tcBorders>
              <w:bottom w:val="single" w:sz="6" w:space="0" w:color="auto"/>
            </w:tcBorders>
          </w:tcPr>
          <w:p w14:paraId="1ADF2B96" w14:textId="77777777" w:rsidR="00402651" w:rsidRDefault="003568AC" w:rsidP="00C431A2">
            <w:pPr>
              <w:pStyle w:val="CellrubrikGvlekommun"/>
            </w:pPr>
            <w:r>
              <w:t>Datum</w:t>
            </w:r>
          </w:p>
          <w:p w14:paraId="7E97DF19" w14:textId="77777777" w:rsidR="00402651" w:rsidRPr="007E3F41" w:rsidRDefault="003568AC" w:rsidP="00C431A2">
            <w:pPr>
              <w:pStyle w:val="Brdtext"/>
            </w:pP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2356B879" w14:textId="77777777" w:rsidR="00402651" w:rsidRDefault="003568AC" w:rsidP="00C431A2">
            <w:pPr>
              <w:pStyle w:val="CellrubrikGvlekommun"/>
            </w:pPr>
            <w:r>
              <w:t>Händelsetid</w:t>
            </w:r>
          </w:p>
          <w:p w14:paraId="50EFAD22" w14:textId="77777777" w:rsidR="00402651" w:rsidRDefault="003568AC" w:rsidP="00C431A2">
            <w:pPr>
              <w:pStyle w:val="TextaktivafltGvlekommunChar"/>
              <w:jc w:val="left"/>
              <w:rPr>
                <w:sz w:val="18"/>
              </w:rPr>
            </w:pPr>
            <w:r>
              <w:rPr>
                <w:sz w:val="18"/>
              </w:rPr>
              <w:fldChar w:fldCharType="begin">
                <w:ffData>
                  <w:name w:val=""/>
                  <w:enabled/>
                  <w:calcOnExit w:val="0"/>
                  <w:textInput>
                    <w:maxLength w:val="5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CC60477" w14:textId="77777777" w:rsidR="00402651" w:rsidRDefault="00B02F16" w:rsidP="00402651">
      <w:pPr>
        <w:pStyle w:val="TabellrubrikGvlekommun"/>
        <w:rPr>
          <w:rFonts w:ascii="Century Gothic" w:hAnsi="Century Gothic"/>
          <w:sz w:val="20"/>
        </w:rPr>
      </w:pPr>
    </w:p>
    <w:p w14:paraId="43A615F5" w14:textId="77777777" w:rsidR="00402651" w:rsidRPr="00D90EAC" w:rsidRDefault="00B02F16" w:rsidP="00402651">
      <w:pPr>
        <w:pStyle w:val="TabellrubrikGvlekommun"/>
        <w:rPr>
          <w:rFonts w:ascii="Century Gothic" w:hAnsi="Century Gothic"/>
          <w:sz w:val="20"/>
        </w:rPr>
      </w:pPr>
    </w:p>
    <w:tbl>
      <w:tblPr>
        <w:tblW w:w="8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80"/>
      </w:tblGrid>
      <w:tr w:rsidR="00A23724" w14:paraId="3D75FD24" w14:textId="77777777" w:rsidTr="00C431A2">
        <w:trPr>
          <w:trHeight w:hRule="exact" w:val="510"/>
        </w:trPr>
        <w:tc>
          <w:tcPr>
            <w:tcW w:w="8080" w:type="dxa"/>
            <w:tcBorders>
              <w:top w:val="single" w:sz="6" w:space="0" w:color="auto"/>
              <w:bottom w:val="single" w:sz="6" w:space="0" w:color="auto"/>
              <w:right w:val="single" w:sz="6" w:space="0" w:color="auto"/>
            </w:tcBorders>
          </w:tcPr>
          <w:p w14:paraId="55A531D8" w14:textId="77777777" w:rsidR="00402651" w:rsidRPr="007E3F41" w:rsidRDefault="003568AC" w:rsidP="00C431A2">
            <w:pPr>
              <w:pStyle w:val="CellrubrikGvlekommun"/>
            </w:pPr>
            <w:r>
              <w:t>Omvårdnadsansvarig sjuksköterska - underskrift</w:t>
            </w:r>
          </w:p>
        </w:tc>
      </w:tr>
      <w:tr w:rsidR="00A23724" w14:paraId="5EDEEC1F" w14:textId="77777777" w:rsidTr="00C431A2">
        <w:trPr>
          <w:trHeight w:hRule="exact" w:val="510"/>
        </w:trPr>
        <w:tc>
          <w:tcPr>
            <w:tcW w:w="8080" w:type="dxa"/>
            <w:tcBorders>
              <w:top w:val="single" w:sz="6" w:space="0" w:color="auto"/>
              <w:bottom w:val="single" w:sz="6" w:space="0" w:color="auto"/>
              <w:right w:val="single" w:sz="6" w:space="0" w:color="auto"/>
            </w:tcBorders>
          </w:tcPr>
          <w:p w14:paraId="727D2777" w14:textId="77777777" w:rsidR="00402651" w:rsidRDefault="003568AC" w:rsidP="00C431A2">
            <w:pPr>
              <w:pStyle w:val="CellrubrikGvlekommun"/>
            </w:pPr>
            <w:r>
              <w:t>Omvårdnadsansvarig sjuksköterska - namnförtydligande</w:t>
            </w:r>
          </w:p>
          <w:p w14:paraId="465FF4D2" w14:textId="77777777" w:rsidR="00402651" w:rsidRDefault="003568AC" w:rsidP="00C431A2">
            <w:pPr>
              <w:pStyle w:val="Brdtext"/>
            </w:pP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6A3FE80A" w14:textId="77777777" w:rsidR="00402651" w:rsidRDefault="00B02F16" w:rsidP="00C431A2">
            <w:pPr>
              <w:pStyle w:val="Brdtext"/>
            </w:pPr>
          </w:p>
          <w:p w14:paraId="30B5B9FA" w14:textId="77777777" w:rsidR="00402651" w:rsidRPr="007E3F41" w:rsidRDefault="00B02F16" w:rsidP="00C431A2">
            <w:pPr>
              <w:pStyle w:val="Brdtext"/>
            </w:pPr>
          </w:p>
          <w:p w14:paraId="46AC6657" w14:textId="77777777" w:rsidR="00402651" w:rsidRPr="007E3F41" w:rsidRDefault="00B02F16" w:rsidP="00C431A2">
            <w:pPr>
              <w:pStyle w:val="CellrubrikGvlekommun"/>
            </w:pPr>
          </w:p>
        </w:tc>
      </w:tr>
      <w:tr w:rsidR="00A23724" w14:paraId="33A7EB25" w14:textId="77777777" w:rsidTr="00C431A2">
        <w:trPr>
          <w:trHeight w:hRule="exact" w:val="510"/>
        </w:trPr>
        <w:tc>
          <w:tcPr>
            <w:tcW w:w="8080" w:type="dxa"/>
            <w:tcBorders>
              <w:top w:val="single" w:sz="6" w:space="0" w:color="auto"/>
              <w:bottom w:val="single" w:sz="6" w:space="0" w:color="auto"/>
              <w:right w:val="single" w:sz="6" w:space="0" w:color="auto"/>
            </w:tcBorders>
          </w:tcPr>
          <w:p w14:paraId="29155D45" w14:textId="77777777" w:rsidR="00402651" w:rsidRPr="007E3F41" w:rsidRDefault="003568AC" w:rsidP="00C431A2">
            <w:pPr>
              <w:pStyle w:val="CellrubrikGvlekommun"/>
            </w:pPr>
            <w:r>
              <w:t>Omvårdnadsansvarig sjuksköterska - underskrift</w:t>
            </w:r>
          </w:p>
        </w:tc>
      </w:tr>
      <w:tr w:rsidR="00A23724" w14:paraId="393DF16A" w14:textId="77777777" w:rsidTr="00C431A2">
        <w:trPr>
          <w:trHeight w:hRule="exact" w:val="510"/>
        </w:trPr>
        <w:tc>
          <w:tcPr>
            <w:tcW w:w="8080" w:type="dxa"/>
            <w:tcBorders>
              <w:top w:val="single" w:sz="6" w:space="0" w:color="auto"/>
              <w:bottom w:val="single" w:sz="6" w:space="0" w:color="auto"/>
              <w:right w:val="single" w:sz="6" w:space="0" w:color="auto"/>
            </w:tcBorders>
          </w:tcPr>
          <w:p w14:paraId="4BF4C46E" w14:textId="77777777" w:rsidR="00402651" w:rsidRDefault="003568AC" w:rsidP="00C431A2">
            <w:pPr>
              <w:pStyle w:val="CellrubrikGvlekommun"/>
            </w:pPr>
            <w:r>
              <w:t>Omvårdnadsansvarig sjuksköterska - namnförtydligande</w:t>
            </w:r>
          </w:p>
          <w:p w14:paraId="08208F93" w14:textId="77777777" w:rsidR="00402651" w:rsidRPr="007E3F41" w:rsidRDefault="003568AC" w:rsidP="00C431A2">
            <w:pPr>
              <w:pStyle w:val="Brdtext"/>
            </w:pP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6430A52F" w14:textId="77777777" w:rsidR="00402651" w:rsidRPr="007E3F41" w:rsidRDefault="00B02F16" w:rsidP="00C431A2">
            <w:pPr>
              <w:pStyle w:val="CellrubrikGvlekommun"/>
            </w:pPr>
          </w:p>
        </w:tc>
      </w:tr>
      <w:tr w:rsidR="00A23724" w14:paraId="30D7117A" w14:textId="77777777" w:rsidTr="00C431A2">
        <w:trPr>
          <w:trHeight w:hRule="exact" w:val="510"/>
        </w:trPr>
        <w:tc>
          <w:tcPr>
            <w:tcW w:w="8080" w:type="dxa"/>
            <w:tcBorders>
              <w:top w:val="single" w:sz="6" w:space="0" w:color="auto"/>
              <w:left w:val="nil"/>
              <w:bottom w:val="single" w:sz="6" w:space="0" w:color="auto"/>
              <w:right w:val="nil"/>
            </w:tcBorders>
          </w:tcPr>
          <w:p w14:paraId="18633438" w14:textId="77777777" w:rsidR="00402651" w:rsidRDefault="00B02F16" w:rsidP="00C431A2">
            <w:pPr>
              <w:pStyle w:val="CellrubrikGvlekommun"/>
            </w:pPr>
          </w:p>
        </w:tc>
      </w:tr>
      <w:tr w:rsidR="00A23724" w14:paraId="5FB5D928" w14:textId="77777777" w:rsidTr="00C431A2">
        <w:trPr>
          <w:trHeight w:hRule="exact" w:val="510"/>
        </w:trPr>
        <w:tc>
          <w:tcPr>
            <w:tcW w:w="8080" w:type="dxa"/>
            <w:tcBorders>
              <w:top w:val="single" w:sz="6" w:space="0" w:color="auto"/>
              <w:bottom w:val="single" w:sz="6" w:space="0" w:color="auto"/>
              <w:right w:val="single" w:sz="6" w:space="0" w:color="auto"/>
            </w:tcBorders>
          </w:tcPr>
          <w:p w14:paraId="45C63396" w14:textId="77777777" w:rsidR="00402651" w:rsidRDefault="003568AC" w:rsidP="00C431A2">
            <w:pPr>
              <w:pStyle w:val="CellrubrikGvlekommun"/>
            </w:pPr>
            <w:r>
              <w:t>Enhetschefchef - underskrift</w:t>
            </w:r>
          </w:p>
        </w:tc>
      </w:tr>
      <w:tr w:rsidR="00A23724" w14:paraId="3BF32C64" w14:textId="77777777" w:rsidTr="00C431A2">
        <w:trPr>
          <w:trHeight w:hRule="exact" w:val="510"/>
        </w:trPr>
        <w:tc>
          <w:tcPr>
            <w:tcW w:w="8080" w:type="dxa"/>
            <w:tcBorders>
              <w:top w:val="single" w:sz="6" w:space="0" w:color="auto"/>
              <w:bottom w:val="single" w:sz="6" w:space="0" w:color="auto"/>
              <w:right w:val="single" w:sz="6" w:space="0" w:color="auto"/>
            </w:tcBorders>
          </w:tcPr>
          <w:p w14:paraId="5E58C14D" w14:textId="77777777" w:rsidR="00402651" w:rsidRDefault="003568AC" w:rsidP="00C431A2">
            <w:pPr>
              <w:pStyle w:val="CellrubrikGvlekommun"/>
            </w:pPr>
            <w:r>
              <w:t>Enhetschefchef - namnförtydligande</w:t>
            </w:r>
          </w:p>
          <w:p w14:paraId="0DFC84C9" w14:textId="77777777" w:rsidR="00402651" w:rsidRPr="007E3F41" w:rsidRDefault="003568AC" w:rsidP="00C431A2">
            <w:pPr>
              <w:pStyle w:val="Brdtext"/>
            </w:pP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2B7ED662" w14:textId="77777777" w:rsidR="00402651" w:rsidRDefault="00B02F16" w:rsidP="00C431A2">
            <w:pPr>
              <w:pStyle w:val="CellrubrikGvlekommun"/>
            </w:pPr>
          </w:p>
        </w:tc>
      </w:tr>
      <w:tr w:rsidR="00A23724" w14:paraId="0499BF12" w14:textId="77777777" w:rsidTr="00C431A2">
        <w:trPr>
          <w:trHeight w:hRule="exact" w:val="510"/>
        </w:trPr>
        <w:tc>
          <w:tcPr>
            <w:tcW w:w="8080" w:type="dxa"/>
            <w:tcBorders>
              <w:top w:val="single" w:sz="6" w:space="0" w:color="auto"/>
              <w:bottom w:val="single" w:sz="6" w:space="0" w:color="auto"/>
              <w:right w:val="single" w:sz="6" w:space="0" w:color="auto"/>
            </w:tcBorders>
          </w:tcPr>
          <w:p w14:paraId="7AFADA68" w14:textId="77777777" w:rsidR="00402651" w:rsidRDefault="003568AC" w:rsidP="00C431A2">
            <w:pPr>
              <w:pStyle w:val="CellrubrikGvlekommun"/>
            </w:pPr>
            <w:r>
              <w:t>Enhetschefchef - underskrift</w:t>
            </w:r>
          </w:p>
        </w:tc>
      </w:tr>
      <w:tr w:rsidR="00A23724" w14:paraId="4A12DA85" w14:textId="77777777" w:rsidTr="00C431A2">
        <w:trPr>
          <w:trHeight w:hRule="exact" w:val="510"/>
        </w:trPr>
        <w:tc>
          <w:tcPr>
            <w:tcW w:w="8080" w:type="dxa"/>
            <w:tcBorders>
              <w:top w:val="single" w:sz="6" w:space="0" w:color="auto"/>
              <w:bottom w:val="single" w:sz="6" w:space="0" w:color="auto"/>
              <w:right w:val="single" w:sz="6" w:space="0" w:color="auto"/>
            </w:tcBorders>
          </w:tcPr>
          <w:p w14:paraId="1943CF9C" w14:textId="77777777" w:rsidR="00402651" w:rsidRDefault="003568AC" w:rsidP="00C431A2">
            <w:pPr>
              <w:pStyle w:val="CellrubrikGvlekommun"/>
            </w:pPr>
            <w:r>
              <w:t>Enhetschefchef - namnförtydligande</w:t>
            </w:r>
          </w:p>
          <w:p w14:paraId="598064BE" w14:textId="77777777" w:rsidR="00402651" w:rsidRPr="007E3F41" w:rsidRDefault="003568AC" w:rsidP="00C431A2">
            <w:pPr>
              <w:pStyle w:val="Brdtext"/>
            </w:pP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2DA5BB65" w14:textId="77777777" w:rsidR="00402651" w:rsidRDefault="00B02F16" w:rsidP="00C431A2">
            <w:pPr>
              <w:pStyle w:val="CellrubrikGvlekommun"/>
            </w:pPr>
          </w:p>
        </w:tc>
      </w:tr>
    </w:tbl>
    <w:p w14:paraId="50560F6F" w14:textId="77777777" w:rsidR="00402651" w:rsidRDefault="00B02F16" w:rsidP="00402651">
      <w:pPr>
        <w:pStyle w:val="Brdtext"/>
      </w:pPr>
    </w:p>
    <w:p w14:paraId="109AFD7A" w14:textId="77777777" w:rsidR="00402651" w:rsidRPr="007E3F41" w:rsidRDefault="003568AC" w:rsidP="00402651">
      <w:pPr>
        <w:pStyle w:val="Brdtext"/>
      </w:pPr>
      <w:r w:rsidRPr="00FC1914">
        <w:t xml:space="preserve">Kopia </w:t>
      </w:r>
      <w:r>
        <w:t xml:space="preserve">för kännedom </w:t>
      </w:r>
      <w:r w:rsidRPr="00FC1914">
        <w:t>skicka</w:t>
      </w:r>
      <w:r>
        <w:t>d</w:t>
      </w:r>
      <w:r w:rsidRPr="00FC1914">
        <w:t xml:space="preserve"> till MAS</w:t>
      </w:r>
      <w:r>
        <w:t xml:space="preserve"> datum: </w:t>
      </w:r>
      <w:r w:rsidRPr="007E3F41">
        <w:fldChar w:fldCharType="begin">
          <w:ffData>
            <w:name w:val=""/>
            <w:enabled/>
            <w:calcOnExit w:val="0"/>
            <w:textInput>
              <w:maxLength w:val="50"/>
            </w:textInput>
          </w:ffData>
        </w:fldChar>
      </w:r>
      <w:r w:rsidRPr="007E3F41">
        <w:instrText xml:space="preserve"> FORMTEXT </w:instrText>
      </w:r>
      <w:r w:rsidRPr="007E3F41">
        <w:fldChar w:fldCharType="separate"/>
      </w:r>
      <w:r>
        <w:rPr>
          <w:noProof/>
        </w:rPr>
        <w:t> </w:t>
      </w:r>
      <w:r>
        <w:rPr>
          <w:noProof/>
        </w:rPr>
        <w:t> </w:t>
      </w:r>
      <w:r>
        <w:rPr>
          <w:noProof/>
        </w:rPr>
        <w:t> </w:t>
      </w:r>
      <w:r>
        <w:rPr>
          <w:noProof/>
        </w:rPr>
        <w:t> </w:t>
      </w:r>
      <w:r>
        <w:rPr>
          <w:noProof/>
        </w:rPr>
        <w:t> </w:t>
      </w:r>
      <w:r w:rsidRPr="007E3F41">
        <w:fldChar w:fldCharType="end"/>
      </w:r>
    </w:p>
    <w:p w14:paraId="24FAF73B" w14:textId="77777777" w:rsidR="00402651" w:rsidRPr="007E6EA9" w:rsidRDefault="00B02F16" w:rsidP="00402651">
      <w:pPr>
        <w:pStyle w:val="Brdtext"/>
      </w:pPr>
    </w:p>
    <w:p w14:paraId="4AEB57F7" w14:textId="77777777" w:rsidR="00D80C0D" w:rsidRDefault="00B02F16" w:rsidP="00C20982">
      <w:pPr>
        <w:pStyle w:val="TextPlatina"/>
      </w:pPr>
    </w:p>
    <w:sectPr w:rsidR="00D80C0D" w:rsidSect="00CA47BB">
      <w:headerReference w:type="even" r:id="rId25"/>
      <w:footerReference w:type="default" r:id="rId26"/>
      <w:footerReference w:type="first" r:id="rId27"/>
      <w:pgSz w:w="11906" w:h="16838" w:code="9"/>
      <w:pgMar w:top="1418" w:right="1985" w:bottom="1418" w:left="1985"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C62A" w14:textId="77777777" w:rsidR="00911ECA" w:rsidRDefault="003568AC">
      <w:r>
        <w:separator/>
      </w:r>
    </w:p>
  </w:endnote>
  <w:endnote w:type="continuationSeparator" w:id="0">
    <w:p w14:paraId="09119AFE" w14:textId="77777777" w:rsidR="00911ECA" w:rsidRDefault="0035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EC0D" w14:textId="5B4041EB" w:rsidR="00CA47BB" w:rsidRPr="00CA47BB" w:rsidRDefault="003568AC" w:rsidP="00CA47BB">
    <w:pPr>
      <w:pStyle w:val="SidfotPlatina"/>
      <w:pBdr>
        <w:top w:val="single" w:sz="4" w:space="1" w:color="auto"/>
      </w:pBdr>
      <w:tabs>
        <w:tab w:val="right" w:pos="9360"/>
      </w:tabs>
      <w:ind w:left="-540" w:right="-1424"/>
      <w:rPr>
        <w:sz w:val="20"/>
        <w:szCs w:val="20"/>
      </w:rPr>
    </w:pPr>
    <w:r w:rsidRPr="00300A05">
      <w:tab/>
    </w:r>
    <w:r w:rsidR="002168DE">
      <w:t xml:space="preserve"> </w:t>
    </w:r>
    <w:r w:rsidR="00CA47BB" w:rsidRPr="00CA47BB">
      <w:rPr>
        <w:sz w:val="20"/>
        <w:szCs w:val="20"/>
      </w:rPr>
      <w:t>Läkemedelshantering inom kommunal hälso- och sjukvård i Gävleborg, riktlinje 202</w:t>
    </w:r>
    <w:r w:rsidR="00B350E4">
      <w:rPr>
        <w:sz w:val="20"/>
        <w:szCs w:val="20"/>
      </w:rPr>
      <w:t>5</w:t>
    </w:r>
    <w:r w:rsidR="00CA47BB" w:rsidRPr="00CA47BB">
      <w:rPr>
        <w:sz w:val="20"/>
        <w:szCs w:val="20"/>
      </w:rPr>
      <w:t>-</w:t>
    </w:r>
    <w:r w:rsidR="00F06D02">
      <w:rPr>
        <w:sz w:val="20"/>
        <w:szCs w:val="20"/>
      </w:rPr>
      <w:t>12-0</w:t>
    </w:r>
    <w:r w:rsidR="00B350E4">
      <w:rPr>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E43F" w14:textId="74330FF5" w:rsidR="00222C5A" w:rsidRPr="00CA47BB" w:rsidRDefault="003568AC" w:rsidP="00C86578">
    <w:pPr>
      <w:pStyle w:val="SidfotPlatina"/>
      <w:pBdr>
        <w:top w:val="single" w:sz="4" w:space="1" w:color="auto"/>
      </w:pBdr>
      <w:tabs>
        <w:tab w:val="right" w:pos="9360"/>
      </w:tabs>
      <w:ind w:left="-540" w:right="-1424"/>
      <w:rPr>
        <w:sz w:val="20"/>
        <w:szCs w:val="20"/>
      </w:rPr>
    </w:pPr>
    <w:r w:rsidRPr="00300A05">
      <w:tab/>
    </w:r>
    <w:r w:rsidR="00CA47BB" w:rsidRPr="00CA47BB">
      <w:rPr>
        <w:sz w:val="20"/>
        <w:szCs w:val="20"/>
      </w:rPr>
      <w:t>Läkemedelshantering inom kommunal hälso- och sjukvård i Gävleborg, riktlinje</w:t>
    </w:r>
    <w:r w:rsidR="002168DE" w:rsidRPr="00CA47BB">
      <w:rPr>
        <w:sz w:val="20"/>
        <w:szCs w:val="20"/>
      </w:rPr>
      <w:t xml:space="preserve"> 202</w:t>
    </w:r>
    <w:r w:rsidR="00B350E4">
      <w:rPr>
        <w:sz w:val="20"/>
        <w:szCs w:val="20"/>
      </w:rPr>
      <w:t>5</w:t>
    </w:r>
    <w:r w:rsidR="002168DE" w:rsidRPr="00CA47BB">
      <w:rPr>
        <w:sz w:val="20"/>
        <w:szCs w:val="20"/>
      </w:rPr>
      <w:t>-</w:t>
    </w:r>
    <w:r w:rsidR="00B350E4">
      <w:rPr>
        <w:sz w:val="20"/>
        <w:szCs w:val="20"/>
      </w:rPr>
      <w:t>12</w:t>
    </w:r>
    <w:r w:rsidR="002168DE" w:rsidRPr="00CA47BB">
      <w:rPr>
        <w:sz w:val="20"/>
        <w:szCs w:val="20"/>
      </w:rPr>
      <w:t>-</w:t>
    </w:r>
    <w:r w:rsidR="00B350E4">
      <w:rPr>
        <w:sz w:val="20"/>
        <w:szCs w:val="20"/>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8E26" w14:textId="77777777" w:rsidR="00911ECA" w:rsidRDefault="003568AC">
      <w:r>
        <w:separator/>
      </w:r>
    </w:p>
  </w:footnote>
  <w:footnote w:type="continuationSeparator" w:id="0">
    <w:p w14:paraId="41462205" w14:textId="77777777" w:rsidR="00911ECA" w:rsidRDefault="0035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6504" w14:textId="41D28984" w:rsidR="00851DD6" w:rsidRDefault="003568AC">
    <w:r>
      <w:rPr>
        <w:noProof/>
      </w:rPr>
      <mc:AlternateContent>
        <mc:Choice Requires="wps">
          <w:drawing>
            <wp:anchor distT="0" distB="0" distL="114300" distR="114300" simplePos="0" relativeHeight="251659264" behindDoc="1" locked="0" layoutInCell="1" allowOverlap="1" wp14:anchorId="68C80656" wp14:editId="5CA812B8">
              <wp:simplePos x="0" y="0"/>
              <wp:positionH relativeFrom="margin">
                <wp:align>center</wp:align>
              </wp:positionH>
              <wp:positionV relativeFrom="margin">
                <wp:align>center</wp:align>
              </wp:positionV>
              <wp:extent cx="7981950" cy="389255"/>
              <wp:effectExtent l="0" t="2657475" r="0" b="2687320"/>
              <wp:wrapNone/>
              <wp:docPr id="2"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0A44F4" w14:textId="77777777" w:rsidR="003568AC" w:rsidRDefault="003568AC" w:rsidP="003568AC">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C80656" id="_x0000_t202" coordsize="21600,21600" o:spt="202" path="m,l,21600r21600,l21600,xe">
              <v:stroke joinstyle="miter"/>
              <v:path gradientshapeok="t" o:connecttype="rect"/>
            </v:shapetype>
            <v:shape id="WordArt 1025" o:spid="_x0000_s1026" type="#_x0000_t202" style="position:absolute;margin-left:0;margin-top:0;width:628.5pt;height:30.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" filled="f" stroked="f">
              <v:stroke joinstyle="round"/>
              <o:lock v:ext="edit" shapetype="t"/>
              <v:textbox style="mso-fit-shape-to-text:t">
                <w:txbxContent>
                  <w:p w14:paraId="2E0A44F4" w14:textId="77777777" w:rsidR="003568AC" w:rsidRDefault="003568AC" w:rsidP="003568AC">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p>
  <w:p w14:paraId="66A00932" w14:textId="77777777" w:rsidR="005D59BF" w:rsidRDefault="00B02F16" w:rsidP="00222C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1029"/>
    <w:multiLevelType w:val="multilevel"/>
    <w:tmpl w:val="549E981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1419"/>
        </w:tabs>
        <w:ind w:left="1419" w:hanging="851"/>
      </w:pPr>
      <w:rPr>
        <w:rFonts w:hint="default"/>
        <w:b/>
        <w:i w:val="0"/>
        <w:sz w:val="24"/>
        <w:szCs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 w15:restartNumberingAfterBreak="0">
    <w:nsid w:val="0D6877A4"/>
    <w:multiLevelType w:val="hybridMultilevel"/>
    <w:tmpl w:val="ADD8B330"/>
    <w:lvl w:ilvl="0" w:tplc="154AFC76">
      <w:start w:val="1"/>
      <w:numFmt w:val="bullet"/>
      <w:lvlText w:val=""/>
      <w:lvlJc w:val="left"/>
      <w:pPr>
        <w:tabs>
          <w:tab w:val="num" w:pos="851"/>
        </w:tabs>
        <w:ind w:left="851" w:hanging="284"/>
      </w:pPr>
      <w:rPr>
        <w:rFonts w:ascii="Symbol" w:hAnsi="Symbol" w:hint="default"/>
        <w:sz w:val="20"/>
        <w:szCs w:val="20"/>
      </w:rPr>
    </w:lvl>
    <w:lvl w:ilvl="1" w:tplc="D01E8486" w:tentative="1">
      <w:start w:val="1"/>
      <w:numFmt w:val="bullet"/>
      <w:lvlText w:val="o"/>
      <w:lvlJc w:val="left"/>
      <w:pPr>
        <w:tabs>
          <w:tab w:val="num" w:pos="1440"/>
        </w:tabs>
        <w:ind w:left="1440" w:hanging="360"/>
      </w:pPr>
      <w:rPr>
        <w:rFonts w:ascii="Courier New" w:hAnsi="Courier New" w:cs="Courier New" w:hint="default"/>
      </w:rPr>
    </w:lvl>
    <w:lvl w:ilvl="2" w:tplc="8E58492C" w:tentative="1">
      <w:start w:val="1"/>
      <w:numFmt w:val="bullet"/>
      <w:lvlText w:val=""/>
      <w:lvlJc w:val="left"/>
      <w:pPr>
        <w:tabs>
          <w:tab w:val="num" w:pos="2160"/>
        </w:tabs>
        <w:ind w:left="2160" w:hanging="360"/>
      </w:pPr>
      <w:rPr>
        <w:rFonts w:ascii="Wingdings" w:hAnsi="Wingdings" w:hint="default"/>
      </w:rPr>
    </w:lvl>
    <w:lvl w:ilvl="3" w:tplc="B072BB3A" w:tentative="1">
      <w:start w:val="1"/>
      <w:numFmt w:val="bullet"/>
      <w:lvlText w:val=""/>
      <w:lvlJc w:val="left"/>
      <w:pPr>
        <w:tabs>
          <w:tab w:val="num" w:pos="2880"/>
        </w:tabs>
        <w:ind w:left="2880" w:hanging="360"/>
      </w:pPr>
      <w:rPr>
        <w:rFonts w:ascii="Symbol" w:hAnsi="Symbol" w:hint="default"/>
      </w:rPr>
    </w:lvl>
    <w:lvl w:ilvl="4" w:tplc="5A30438C" w:tentative="1">
      <w:start w:val="1"/>
      <w:numFmt w:val="bullet"/>
      <w:lvlText w:val="o"/>
      <w:lvlJc w:val="left"/>
      <w:pPr>
        <w:tabs>
          <w:tab w:val="num" w:pos="3600"/>
        </w:tabs>
        <w:ind w:left="3600" w:hanging="360"/>
      </w:pPr>
      <w:rPr>
        <w:rFonts w:ascii="Courier New" w:hAnsi="Courier New" w:cs="Courier New" w:hint="default"/>
      </w:rPr>
    </w:lvl>
    <w:lvl w:ilvl="5" w:tplc="E20455BC" w:tentative="1">
      <w:start w:val="1"/>
      <w:numFmt w:val="bullet"/>
      <w:lvlText w:val=""/>
      <w:lvlJc w:val="left"/>
      <w:pPr>
        <w:tabs>
          <w:tab w:val="num" w:pos="4320"/>
        </w:tabs>
        <w:ind w:left="4320" w:hanging="360"/>
      </w:pPr>
      <w:rPr>
        <w:rFonts w:ascii="Wingdings" w:hAnsi="Wingdings" w:hint="default"/>
      </w:rPr>
    </w:lvl>
    <w:lvl w:ilvl="6" w:tplc="7D6AB760" w:tentative="1">
      <w:start w:val="1"/>
      <w:numFmt w:val="bullet"/>
      <w:lvlText w:val=""/>
      <w:lvlJc w:val="left"/>
      <w:pPr>
        <w:tabs>
          <w:tab w:val="num" w:pos="5040"/>
        </w:tabs>
        <w:ind w:left="5040" w:hanging="360"/>
      </w:pPr>
      <w:rPr>
        <w:rFonts w:ascii="Symbol" w:hAnsi="Symbol" w:hint="default"/>
      </w:rPr>
    </w:lvl>
    <w:lvl w:ilvl="7" w:tplc="59F2247C" w:tentative="1">
      <w:start w:val="1"/>
      <w:numFmt w:val="bullet"/>
      <w:lvlText w:val="o"/>
      <w:lvlJc w:val="left"/>
      <w:pPr>
        <w:tabs>
          <w:tab w:val="num" w:pos="5760"/>
        </w:tabs>
        <w:ind w:left="5760" w:hanging="360"/>
      </w:pPr>
      <w:rPr>
        <w:rFonts w:ascii="Courier New" w:hAnsi="Courier New" w:cs="Courier New" w:hint="default"/>
      </w:rPr>
    </w:lvl>
    <w:lvl w:ilvl="8" w:tplc="ECA86F5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100B3"/>
    <w:multiLevelType w:val="multilevel"/>
    <w:tmpl w:val="549E981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1419"/>
        </w:tabs>
        <w:ind w:left="1419" w:hanging="851"/>
      </w:pPr>
      <w:rPr>
        <w:rFonts w:hint="default"/>
        <w:b/>
        <w:i w:val="0"/>
        <w:sz w:val="24"/>
        <w:szCs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3" w15:restartNumberingAfterBreak="0">
    <w:nsid w:val="11D37A9C"/>
    <w:multiLevelType w:val="hybridMultilevel"/>
    <w:tmpl w:val="712AB386"/>
    <w:lvl w:ilvl="0" w:tplc="2EC6BD5A">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D8049D00" w:tentative="1">
      <w:start w:val="1"/>
      <w:numFmt w:val="bullet"/>
      <w:lvlText w:val="o"/>
      <w:lvlJc w:val="left"/>
      <w:pPr>
        <w:tabs>
          <w:tab w:val="num" w:pos="1440"/>
        </w:tabs>
        <w:ind w:left="1440" w:hanging="360"/>
      </w:pPr>
      <w:rPr>
        <w:rFonts w:ascii="Courier New" w:hAnsi="Courier New" w:cs="Courier New" w:hint="default"/>
      </w:rPr>
    </w:lvl>
    <w:lvl w:ilvl="2" w:tplc="81785E12" w:tentative="1">
      <w:start w:val="1"/>
      <w:numFmt w:val="bullet"/>
      <w:lvlText w:val=""/>
      <w:lvlJc w:val="left"/>
      <w:pPr>
        <w:tabs>
          <w:tab w:val="num" w:pos="2160"/>
        </w:tabs>
        <w:ind w:left="2160" w:hanging="360"/>
      </w:pPr>
      <w:rPr>
        <w:rFonts w:ascii="Wingdings" w:hAnsi="Wingdings" w:hint="default"/>
      </w:rPr>
    </w:lvl>
    <w:lvl w:ilvl="3" w:tplc="34C6DA8E" w:tentative="1">
      <w:start w:val="1"/>
      <w:numFmt w:val="bullet"/>
      <w:lvlText w:val=""/>
      <w:lvlJc w:val="left"/>
      <w:pPr>
        <w:tabs>
          <w:tab w:val="num" w:pos="2880"/>
        </w:tabs>
        <w:ind w:left="2880" w:hanging="360"/>
      </w:pPr>
      <w:rPr>
        <w:rFonts w:ascii="Symbol" w:hAnsi="Symbol" w:hint="default"/>
      </w:rPr>
    </w:lvl>
    <w:lvl w:ilvl="4" w:tplc="14CC3462" w:tentative="1">
      <w:start w:val="1"/>
      <w:numFmt w:val="bullet"/>
      <w:lvlText w:val="o"/>
      <w:lvlJc w:val="left"/>
      <w:pPr>
        <w:tabs>
          <w:tab w:val="num" w:pos="3600"/>
        </w:tabs>
        <w:ind w:left="3600" w:hanging="360"/>
      </w:pPr>
      <w:rPr>
        <w:rFonts w:ascii="Courier New" w:hAnsi="Courier New" w:cs="Courier New" w:hint="default"/>
      </w:rPr>
    </w:lvl>
    <w:lvl w:ilvl="5" w:tplc="E6B201F6" w:tentative="1">
      <w:start w:val="1"/>
      <w:numFmt w:val="bullet"/>
      <w:lvlText w:val=""/>
      <w:lvlJc w:val="left"/>
      <w:pPr>
        <w:tabs>
          <w:tab w:val="num" w:pos="4320"/>
        </w:tabs>
        <w:ind w:left="4320" w:hanging="360"/>
      </w:pPr>
      <w:rPr>
        <w:rFonts w:ascii="Wingdings" w:hAnsi="Wingdings" w:hint="default"/>
      </w:rPr>
    </w:lvl>
    <w:lvl w:ilvl="6" w:tplc="AE1039D4" w:tentative="1">
      <w:start w:val="1"/>
      <w:numFmt w:val="bullet"/>
      <w:lvlText w:val=""/>
      <w:lvlJc w:val="left"/>
      <w:pPr>
        <w:tabs>
          <w:tab w:val="num" w:pos="5040"/>
        </w:tabs>
        <w:ind w:left="5040" w:hanging="360"/>
      </w:pPr>
      <w:rPr>
        <w:rFonts w:ascii="Symbol" w:hAnsi="Symbol" w:hint="default"/>
      </w:rPr>
    </w:lvl>
    <w:lvl w:ilvl="7" w:tplc="EBCEF85A" w:tentative="1">
      <w:start w:val="1"/>
      <w:numFmt w:val="bullet"/>
      <w:lvlText w:val="o"/>
      <w:lvlJc w:val="left"/>
      <w:pPr>
        <w:tabs>
          <w:tab w:val="num" w:pos="5760"/>
        </w:tabs>
        <w:ind w:left="5760" w:hanging="360"/>
      </w:pPr>
      <w:rPr>
        <w:rFonts w:ascii="Courier New" w:hAnsi="Courier New" w:cs="Courier New" w:hint="default"/>
      </w:rPr>
    </w:lvl>
    <w:lvl w:ilvl="8" w:tplc="5CEE6D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7146"/>
    <w:multiLevelType w:val="multilevel"/>
    <w:tmpl w:val="D42C2480"/>
    <w:lvl w:ilvl="0">
      <w:start w:val="1"/>
      <w:numFmt w:val="bullet"/>
      <w:pStyle w:val="Punktlista"/>
      <w:lvlText w:val="•"/>
      <w:lvlJc w:val="left"/>
      <w:pPr>
        <w:tabs>
          <w:tab w:val="num" w:pos="454"/>
        </w:tabs>
        <w:ind w:left="454" w:hanging="454"/>
      </w:pPr>
      <w:rPr>
        <w:rFonts w:ascii="Times New Roman" w:hAnsi="Times New Roman" w:cs="Times New Roman" w:hint="default"/>
        <w:sz w:val="24"/>
        <w:szCs w:val="18"/>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decimal"/>
      <w:lvlText w:val="%4."/>
      <w:lvlJc w:val="left"/>
      <w:pPr>
        <w:tabs>
          <w:tab w:val="num" w:pos="1361"/>
        </w:tabs>
        <w:ind w:left="1361" w:hanging="454"/>
      </w:pPr>
      <w:rPr>
        <w:rFonts w:hint="default"/>
      </w:rPr>
    </w:lvl>
    <w:lvl w:ilvl="4">
      <w:start w:val="1"/>
      <w:numFmt w:val="lowerLetter"/>
      <w:lvlText w:val="%5."/>
      <w:lvlJc w:val="left"/>
      <w:pPr>
        <w:tabs>
          <w:tab w:val="num" w:pos="1361"/>
        </w:tabs>
        <w:ind w:left="1361" w:hanging="454"/>
      </w:pPr>
      <w:rPr>
        <w:rFonts w:hint="default"/>
      </w:rPr>
    </w:lvl>
    <w:lvl w:ilvl="5">
      <w:start w:val="1"/>
      <w:numFmt w:val="lowerRoman"/>
      <w:lvlText w:val="%6."/>
      <w:lvlJc w:val="left"/>
      <w:pPr>
        <w:tabs>
          <w:tab w:val="num" w:pos="1361"/>
        </w:tabs>
        <w:ind w:left="1361" w:hanging="454"/>
      </w:pPr>
      <w:rPr>
        <w:rFonts w:hint="default"/>
      </w:rPr>
    </w:lvl>
    <w:lvl w:ilvl="6">
      <w:start w:val="1"/>
      <w:numFmt w:val="decimal"/>
      <w:lvlText w:val="%7."/>
      <w:lvlJc w:val="left"/>
      <w:pPr>
        <w:tabs>
          <w:tab w:val="num" w:pos="1814"/>
        </w:tabs>
        <w:ind w:left="1814" w:hanging="453"/>
      </w:pPr>
      <w:rPr>
        <w:rFonts w:hint="default"/>
      </w:rPr>
    </w:lvl>
    <w:lvl w:ilvl="7">
      <w:start w:val="1"/>
      <w:numFmt w:val="lowerLetter"/>
      <w:lvlText w:val="%8."/>
      <w:lvlJc w:val="left"/>
      <w:pPr>
        <w:tabs>
          <w:tab w:val="num" w:pos="1814"/>
        </w:tabs>
        <w:ind w:left="1814" w:hanging="453"/>
      </w:pPr>
      <w:rPr>
        <w:rFonts w:hint="default"/>
      </w:rPr>
    </w:lvl>
    <w:lvl w:ilvl="8">
      <w:start w:val="1"/>
      <w:numFmt w:val="lowerRoman"/>
      <w:lvlText w:val="%9."/>
      <w:lvlJc w:val="left"/>
      <w:pPr>
        <w:tabs>
          <w:tab w:val="num" w:pos="1814"/>
        </w:tabs>
        <w:ind w:left="1814" w:hanging="453"/>
      </w:pPr>
      <w:rPr>
        <w:rFonts w:hint="default"/>
      </w:rPr>
    </w:lvl>
  </w:abstractNum>
  <w:abstractNum w:abstractNumId="5" w15:restartNumberingAfterBreak="0">
    <w:nsid w:val="1E752AB4"/>
    <w:multiLevelType w:val="multilevel"/>
    <w:tmpl w:val="549E981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1419"/>
        </w:tabs>
        <w:ind w:left="1419" w:hanging="851"/>
      </w:pPr>
      <w:rPr>
        <w:rFonts w:hint="default"/>
        <w:b/>
        <w:i w:val="0"/>
        <w:sz w:val="24"/>
        <w:szCs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6" w15:restartNumberingAfterBreak="0">
    <w:nsid w:val="29F138E8"/>
    <w:multiLevelType w:val="singleLevel"/>
    <w:tmpl w:val="493E382C"/>
    <w:lvl w:ilvl="0">
      <w:start w:val="1"/>
      <w:numFmt w:val="decimal"/>
      <w:pStyle w:val="ListanumreradPlatina"/>
      <w:lvlText w:val="%1."/>
      <w:lvlJc w:val="left"/>
      <w:pPr>
        <w:tabs>
          <w:tab w:val="num" w:pos="360"/>
        </w:tabs>
        <w:ind w:left="357" w:hanging="357"/>
      </w:pPr>
      <w:rPr>
        <w:rFonts w:ascii="Times New Roman" w:hAnsi="Times New Roman" w:hint="default"/>
        <w:b w:val="0"/>
        <w:i w:val="0"/>
        <w:sz w:val="26"/>
      </w:rPr>
    </w:lvl>
  </w:abstractNum>
  <w:abstractNum w:abstractNumId="7"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8" w15:restartNumberingAfterBreak="0">
    <w:nsid w:val="379B72DE"/>
    <w:multiLevelType w:val="multilevel"/>
    <w:tmpl w:val="EBAEFA1A"/>
    <w:lvl w:ilvl="0">
      <w:start w:val="1"/>
      <w:numFmt w:val="bullet"/>
      <w:lvlText w:val=""/>
      <w:lvlJc w:val="left"/>
      <w:pPr>
        <w:tabs>
          <w:tab w:val="num" w:pos="454"/>
        </w:tabs>
        <w:ind w:left="454" w:hanging="454"/>
      </w:pPr>
      <w:rPr>
        <w:rFonts w:ascii="Symbol" w:hAnsi="Symbol"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361"/>
        </w:tabs>
        <w:ind w:left="1361" w:hanging="454"/>
      </w:pPr>
      <w:rPr>
        <w:rFonts w:hint="default"/>
      </w:rPr>
    </w:lvl>
    <w:lvl w:ilvl="4">
      <w:start w:val="1"/>
      <w:numFmt w:val="lowerLetter"/>
      <w:lvlText w:val="(%5)"/>
      <w:lvlJc w:val="left"/>
      <w:pPr>
        <w:tabs>
          <w:tab w:val="num" w:pos="1361"/>
        </w:tabs>
        <w:ind w:left="1361" w:hanging="454"/>
      </w:pPr>
      <w:rPr>
        <w:rFonts w:hint="default"/>
      </w:rPr>
    </w:lvl>
    <w:lvl w:ilvl="5">
      <w:start w:val="1"/>
      <w:numFmt w:val="lowerRoman"/>
      <w:lvlText w:val="(%6)"/>
      <w:lvlJc w:val="left"/>
      <w:pPr>
        <w:tabs>
          <w:tab w:val="num" w:pos="1361"/>
        </w:tabs>
        <w:ind w:left="1361" w:hanging="454"/>
      </w:pPr>
      <w:rPr>
        <w:rFonts w:hint="default"/>
      </w:rPr>
    </w:lvl>
    <w:lvl w:ilvl="6">
      <w:start w:val="1"/>
      <w:numFmt w:val="decimal"/>
      <w:lvlText w:val="%7."/>
      <w:lvlJc w:val="left"/>
      <w:pPr>
        <w:tabs>
          <w:tab w:val="num" w:pos="1814"/>
        </w:tabs>
        <w:ind w:left="1814" w:hanging="453"/>
      </w:pPr>
      <w:rPr>
        <w:rFonts w:hint="default"/>
      </w:rPr>
    </w:lvl>
    <w:lvl w:ilvl="7">
      <w:start w:val="1"/>
      <w:numFmt w:val="lowerLetter"/>
      <w:lvlText w:val="%8."/>
      <w:lvlJc w:val="left"/>
      <w:pPr>
        <w:tabs>
          <w:tab w:val="num" w:pos="1814"/>
        </w:tabs>
        <w:ind w:left="1814" w:hanging="453"/>
      </w:pPr>
      <w:rPr>
        <w:rFonts w:hint="default"/>
      </w:rPr>
    </w:lvl>
    <w:lvl w:ilvl="8">
      <w:start w:val="1"/>
      <w:numFmt w:val="lowerRoman"/>
      <w:lvlText w:val="%9."/>
      <w:lvlJc w:val="left"/>
      <w:pPr>
        <w:tabs>
          <w:tab w:val="num" w:pos="1814"/>
        </w:tabs>
        <w:ind w:left="1814" w:hanging="453"/>
      </w:pPr>
      <w:rPr>
        <w:rFonts w:hint="default"/>
      </w:rPr>
    </w:lvl>
  </w:abstractNum>
  <w:abstractNum w:abstractNumId="9" w15:restartNumberingAfterBreak="0">
    <w:nsid w:val="50812240"/>
    <w:multiLevelType w:val="multilevel"/>
    <w:tmpl w:val="549E981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1419"/>
        </w:tabs>
        <w:ind w:left="1419" w:hanging="851"/>
      </w:pPr>
      <w:rPr>
        <w:rFonts w:hint="default"/>
        <w:b/>
        <w:i w:val="0"/>
        <w:sz w:val="24"/>
        <w:szCs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0" w15:restartNumberingAfterBreak="0">
    <w:nsid w:val="55B65C9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9BF6847"/>
    <w:multiLevelType w:val="hybridMultilevel"/>
    <w:tmpl w:val="305EE438"/>
    <w:lvl w:ilvl="0" w:tplc="9C749BC6">
      <w:start w:val="1"/>
      <w:numFmt w:val="decimal"/>
      <w:pStyle w:val="ListanumreradglesPlatina"/>
      <w:lvlText w:val="%1."/>
      <w:lvlJc w:val="left"/>
      <w:pPr>
        <w:tabs>
          <w:tab w:val="num" w:pos="360"/>
        </w:tabs>
        <w:ind w:left="360" w:hanging="360"/>
      </w:pPr>
    </w:lvl>
    <w:lvl w:ilvl="1" w:tplc="A48C352C" w:tentative="1">
      <w:start w:val="1"/>
      <w:numFmt w:val="lowerLetter"/>
      <w:lvlText w:val="%2."/>
      <w:lvlJc w:val="left"/>
      <w:pPr>
        <w:tabs>
          <w:tab w:val="num" w:pos="1440"/>
        </w:tabs>
        <w:ind w:left="1440" w:hanging="360"/>
      </w:pPr>
    </w:lvl>
    <w:lvl w:ilvl="2" w:tplc="40B6D15E" w:tentative="1">
      <w:start w:val="1"/>
      <w:numFmt w:val="lowerRoman"/>
      <w:lvlText w:val="%3."/>
      <w:lvlJc w:val="right"/>
      <w:pPr>
        <w:tabs>
          <w:tab w:val="num" w:pos="2160"/>
        </w:tabs>
        <w:ind w:left="2160" w:hanging="180"/>
      </w:pPr>
    </w:lvl>
    <w:lvl w:ilvl="3" w:tplc="AB8A3E80" w:tentative="1">
      <w:start w:val="1"/>
      <w:numFmt w:val="decimal"/>
      <w:lvlText w:val="%4."/>
      <w:lvlJc w:val="left"/>
      <w:pPr>
        <w:tabs>
          <w:tab w:val="num" w:pos="2880"/>
        </w:tabs>
        <w:ind w:left="2880" w:hanging="360"/>
      </w:pPr>
    </w:lvl>
    <w:lvl w:ilvl="4" w:tplc="0316B8AA" w:tentative="1">
      <w:start w:val="1"/>
      <w:numFmt w:val="lowerLetter"/>
      <w:lvlText w:val="%5."/>
      <w:lvlJc w:val="left"/>
      <w:pPr>
        <w:tabs>
          <w:tab w:val="num" w:pos="3600"/>
        </w:tabs>
        <w:ind w:left="3600" w:hanging="360"/>
      </w:pPr>
    </w:lvl>
    <w:lvl w:ilvl="5" w:tplc="D534DEB6" w:tentative="1">
      <w:start w:val="1"/>
      <w:numFmt w:val="lowerRoman"/>
      <w:lvlText w:val="%6."/>
      <w:lvlJc w:val="right"/>
      <w:pPr>
        <w:tabs>
          <w:tab w:val="num" w:pos="4320"/>
        </w:tabs>
        <w:ind w:left="4320" w:hanging="180"/>
      </w:pPr>
    </w:lvl>
    <w:lvl w:ilvl="6" w:tplc="9EC0B9DA" w:tentative="1">
      <w:start w:val="1"/>
      <w:numFmt w:val="decimal"/>
      <w:lvlText w:val="%7."/>
      <w:lvlJc w:val="left"/>
      <w:pPr>
        <w:tabs>
          <w:tab w:val="num" w:pos="5040"/>
        </w:tabs>
        <w:ind w:left="5040" w:hanging="360"/>
      </w:pPr>
    </w:lvl>
    <w:lvl w:ilvl="7" w:tplc="8AC2C164" w:tentative="1">
      <w:start w:val="1"/>
      <w:numFmt w:val="lowerLetter"/>
      <w:lvlText w:val="%8."/>
      <w:lvlJc w:val="left"/>
      <w:pPr>
        <w:tabs>
          <w:tab w:val="num" w:pos="5760"/>
        </w:tabs>
        <w:ind w:left="5760" w:hanging="360"/>
      </w:pPr>
    </w:lvl>
    <w:lvl w:ilvl="8" w:tplc="CBEA56DA"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1"/>
  </w:num>
  <w:num w:numId="4">
    <w:abstractNumId w:val="7"/>
  </w:num>
  <w:num w:numId="5">
    <w:abstractNumId w:val="3"/>
  </w:num>
  <w:num w:numId="6">
    <w:abstractNumId w:val="8"/>
  </w:num>
  <w:num w:numId="7">
    <w:abstractNumId w:val="4"/>
  </w:num>
  <w:num w:numId="8">
    <w:abstractNumId w:val="10"/>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24"/>
    <w:rsid w:val="00036A0A"/>
    <w:rsid w:val="002168DE"/>
    <w:rsid w:val="003568AC"/>
    <w:rsid w:val="004047CB"/>
    <w:rsid w:val="006071FF"/>
    <w:rsid w:val="00693A27"/>
    <w:rsid w:val="007B77A0"/>
    <w:rsid w:val="00911ECA"/>
    <w:rsid w:val="00A23724"/>
    <w:rsid w:val="00B02F16"/>
    <w:rsid w:val="00B31072"/>
    <w:rsid w:val="00B350E4"/>
    <w:rsid w:val="00CA47BB"/>
    <w:rsid w:val="00DE3BC7"/>
    <w:rsid w:val="00F06D02"/>
    <w:rsid w:val="00FE3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C5A9820"/>
  <w15:chartTrackingRefBased/>
  <w15:docId w15:val="{1FD83E51-5B93-40E9-A4AD-8BAA9787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FB"/>
    <w:rPr>
      <w:sz w:val="24"/>
      <w:szCs w:val="24"/>
    </w:rPr>
  </w:style>
  <w:style w:type="paragraph" w:styleId="Rubrik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C66F8B"/>
    <w:pPr>
      <w:keepNext/>
      <w:spacing w:before="240" w:after="120"/>
      <w:outlineLvl w:val="1"/>
    </w:pPr>
    <w:rPr>
      <w:rFonts w:ascii="Arial" w:hAnsi="Arial" w:cs="Arial"/>
      <w:b/>
      <w:bCs/>
      <w:iCs/>
      <w:sz w:val="28"/>
      <w:szCs w:val="28"/>
    </w:rPr>
  </w:style>
  <w:style w:type="paragraph" w:styleId="Rubrik3">
    <w:name w:val="heading 3"/>
    <w:next w:val="TextPlatina"/>
    <w:link w:val="Rubrik3Char"/>
    <w:qFormat/>
    <w:rsid w:val="00C66F8B"/>
    <w:pPr>
      <w:keepNext/>
      <w:spacing w:before="240" w:after="60"/>
      <w:outlineLvl w:val="2"/>
    </w:pPr>
    <w:rPr>
      <w:rFonts w:ascii="Arial" w:hAnsi="Arial" w:cs="Arial"/>
      <w:b/>
      <w:bCs/>
      <w:sz w:val="24"/>
      <w:szCs w:val="26"/>
    </w:rPr>
  </w:style>
  <w:style w:type="paragraph" w:styleId="Rubrik4">
    <w:name w:val="heading 4"/>
    <w:next w:val="TextPlatina"/>
    <w:qFormat/>
    <w:rsid w:val="00C66F8B"/>
    <w:pPr>
      <w:keepNext/>
      <w:spacing w:before="120" w:after="60"/>
      <w:outlineLvl w:val="3"/>
    </w:pPr>
    <w:rPr>
      <w:rFonts w:ascii="Arial" w:hAnsi="Arial" w:cs="Arial"/>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 w:val="22"/>
      <w:szCs w:val="26"/>
      <w:u w:val="single"/>
    </w:rPr>
  </w:style>
  <w:style w:type="paragraph" w:styleId="Rubrik6">
    <w:name w:val="heading 6"/>
    <w:basedOn w:val="Rubrik5"/>
    <w:next w:val="Normal"/>
    <w:link w:val="Rubrik6Char"/>
    <w:semiHidden/>
    <w:qFormat/>
    <w:rsid w:val="00402651"/>
    <w:pPr>
      <w:spacing w:before="0" w:after="0"/>
      <w:outlineLvl w:val="5"/>
    </w:pPr>
    <w:rPr>
      <w:rFonts w:ascii="Century Gothic" w:hAnsi="Century Gothic"/>
      <w:u w:val="none"/>
    </w:rPr>
  </w:style>
  <w:style w:type="paragraph" w:styleId="Rubrik7">
    <w:name w:val="heading 7"/>
    <w:basedOn w:val="Rubrik6"/>
    <w:next w:val="Normal"/>
    <w:link w:val="Rubrik7Char"/>
    <w:semiHidden/>
    <w:qFormat/>
    <w:rsid w:val="00402651"/>
    <w:pPr>
      <w:outlineLvl w:val="6"/>
    </w:pPr>
  </w:style>
  <w:style w:type="paragraph" w:styleId="Rubrik8">
    <w:name w:val="heading 8"/>
    <w:basedOn w:val="Rubrik7"/>
    <w:next w:val="Normal"/>
    <w:link w:val="Rubrik8Char"/>
    <w:semiHidden/>
    <w:qFormat/>
    <w:rsid w:val="00402651"/>
    <w:pPr>
      <w:outlineLvl w:val="7"/>
    </w:pPr>
  </w:style>
  <w:style w:type="paragraph" w:styleId="Rubrik9">
    <w:name w:val="heading 9"/>
    <w:basedOn w:val="Rubrik8"/>
    <w:next w:val="Normal"/>
    <w:link w:val="Rubrik9Char"/>
    <w:semiHidden/>
    <w:qFormat/>
    <w:rsid w:val="00402651"/>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uiPriority w:val="99"/>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link w:val="SidfotChar"/>
    <w:uiPriority w:val="99"/>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uiPriority w:val="39"/>
    <w:rsid w:val="00C86578"/>
    <w:pPr>
      <w:ind w:left="170"/>
    </w:pPr>
    <w:rPr>
      <w:rFonts w:ascii="Arial" w:hAnsi="Arial" w:cs="Arial"/>
      <w:sz w:val="24"/>
      <w:szCs w:val="16"/>
    </w:rPr>
  </w:style>
  <w:style w:type="paragraph" w:styleId="Innehll1">
    <w:name w:val="toc 1"/>
    <w:uiPriority w:val="39"/>
    <w:rsid w:val="00C86578"/>
    <w:rPr>
      <w:rFonts w:ascii="Arial" w:hAnsi="Arial" w:cs="Arial"/>
      <w:sz w:val="24"/>
      <w:szCs w:val="16"/>
    </w:rPr>
  </w:style>
  <w:style w:type="paragraph" w:customStyle="1" w:styleId="Titel">
    <w:name w:val="Titel"/>
    <w:next w:val="TextPlatina"/>
    <w:qFormat/>
    <w:rsid w:val="00315A10"/>
    <w:rPr>
      <w:rFonts w:ascii="Arial" w:hAnsi="Arial" w:cs="Arial"/>
      <w:b/>
      <w:sz w:val="36"/>
      <w:szCs w:val="36"/>
    </w:rPr>
  </w:style>
  <w:style w:type="paragraph" w:styleId="Innehll3">
    <w:name w:val="toc 3"/>
    <w:uiPriority w:val="39"/>
    <w:rsid w:val="00C86578"/>
    <w:pPr>
      <w:ind w:left="340"/>
    </w:pPr>
    <w:rPr>
      <w:rFonts w:ascii="Arial" w:hAnsi="Arial" w:cs="Arial"/>
      <w:sz w:val="24"/>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3D0A56"/>
    <w:pPr>
      <w:numPr>
        <w:numId w:val="2"/>
      </w:numPr>
      <w:spacing w:after="60"/>
    </w:pPr>
  </w:style>
  <w:style w:type="paragraph" w:customStyle="1" w:styleId="Tabellplatina">
    <w:name w:val="Tabell platina"/>
    <w:rsid w:val="00A60AF7"/>
    <w:rPr>
      <w:rFonts w:cs="Arial"/>
      <w:sz w:val="24"/>
      <w:szCs w:val="24"/>
    </w:rPr>
  </w:style>
  <w:style w:type="paragraph" w:customStyle="1" w:styleId="ListanumreradglesPlatina">
    <w:name w:val="Lista numrerad gles Platina"/>
    <w:basedOn w:val="Normal"/>
    <w:semiHidden/>
    <w:rsid w:val="002B3194"/>
    <w:pPr>
      <w:numPr>
        <w:numId w:val="3"/>
      </w:numPr>
      <w:spacing w:before="240"/>
    </w:p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punkterPlatina">
    <w:name w:val="Lista punkter Platina"/>
    <w:basedOn w:val="Normal"/>
    <w:rsid w:val="003D0A56"/>
    <w:pPr>
      <w:numPr>
        <w:numId w:val="4"/>
      </w:numPr>
      <w:spacing w:after="60"/>
      <w:ind w:left="357" w:hanging="357"/>
    </w:pPr>
  </w:style>
  <w:style w:type="paragraph" w:customStyle="1" w:styleId="ListapunkterglesPlatina">
    <w:name w:val="Lista punkter gles Platina"/>
    <w:basedOn w:val="ListapunkterPlatina"/>
    <w:semiHidden/>
    <w:rsid w:val="00002B99"/>
    <w:pPr>
      <w:numPr>
        <w:numId w:val="0"/>
      </w:numPr>
      <w:spacing w:before="240"/>
    </w:pPr>
  </w:style>
  <w:style w:type="paragraph" w:customStyle="1" w:styleId="ListatankstreckPlatina">
    <w:name w:val="Lista tankstreck Platina"/>
    <w:basedOn w:val="ListapunkterPlatina"/>
    <w:rsid w:val="003D0A56"/>
    <w:pPr>
      <w:numPr>
        <w:numId w:val="5"/>
      </w:numPr>
      <w:ind w:left="357" w:hanging="357"/>
    </w:pPr>
  </w:style>
  <w:style w:type="paragraph" w:customStyle="1" w:styleId="ListatankstreckglesPlatina">
    <w:name w:val="Lista tankstreck gles Platina"/>
    <w:basedOn w:val="ListatankstreckPlatina"/>
    <w:semiHidden/>
    <w:rsid w:val="00002B99"/>
    <w:pPr>
      <w:numPr>
        <w:numId w:val="0"/>
      </w:numPr>
      <w:spacing w:before="240"/>
    </w:pPr>
  </w:style>
  <w:style w:type="paragraph" w:styleId="Ballongtext">
    <w:name w:val="Balloon Text"/>
    <w:basedOn w:val="Normal"/>
    <w:link w:val="BallongtextChar"/>
    <w:semiHidden/>
    <w:unhideWhenUsed/>
    <w:rsid w:val="003D59E9"/>
    <w:rPr>
      <w:rFonts w:ascii="Tahoma" w:hAnsi="Tahoma" w:cs="Tahoma"/>
      <w:sz w:val="16"/>
      <w:szCs w:val="16"/>
    </w:rPr>
  </w:style>
  <w:style w:type="character" w:customStyle="1" w:styleId="BallongtextChar">
    <w:name w:val="Ballongtext Char"/>
    <w:link w:val="Ballongtext"/>
    <w:uiPriority w:val="99"/>
    <w:semiHidden/>
    <w:rsid w:val="003D59E9"/>
    <w:rPr>
      <w:rFonts w:ascii="Tahoma" w:hAnsi="Tahoma" w:cs="Tahoma"/>
      <w:sz w:val="16"/>
      <w:szCs w:val="16"/>
    </w:rPr>
  </w:style>
  <w:style w:type="character" w:customStyle="1" w:styleId="Rubrik6Char">
    <w:name w:val="Rubrik 6 Char"/>
    <w:link w:val="Rubrik6"/>
    <w:semiHidden/>
    <w:rsid w:val="00402651"/>
    <w:rPr>
      <w:rFonts w:ascii="Century Gothic" w:hAnsi="Century Gothic"/>
      <w:bCs/>
      <w:iCs/>
      <w:sz w:val="22"/>
      <w:szCs w:val="26"/>
    </w:rPr>
  </w:style>
  <w:style w:type="character" w:customStyle="1" w:styleId="Rubrik7Char">
    <w:name w:val="Rubrik 7 Char"/>
    <w:link w:val="Rubrik7"/>
    <w:semiHidden/>
    <w:rsid w:val="00402651"/>
    <w:rPr>
      <w:rFonts w:ascii="Century Gothic" w:hAnsi="Century Gothic"/>
      <w:bCs/>
      <w:iCs/>
      <w:sz w:val="22"/>
      <w:szCs w:val="26"/>
    </w:rPr>
  </w:style>
  <w:style w:type="character" w:customStyle="1" w:styleId="Rubrik8Char">
    <w:name w:val="Rubrik 8 Char"/>
    <w:link w:val="Rubrik8"/>
    <w:semiHidden/>
    <w:rsid w:val="00402651"/>
    <w:rPr>
      <w:rFonts w:ascii="Century Gothic" w:hAnsi="Century Gothic"/>
      <w:bCs/>
      <w:iCs/>
      <w:sz w:val="22"/>
      <w:szCs w:val="26"/>
    </w:rPr>
  </w:style>
  <w:style w:type="character" w:customStyle="1" w:styleId="Rubrik9Char">
    <w:name w:val="Rubrik 9 Char"/>
    <w:link w:val="Rubrik9"/>
    <w:semiHidden/>
    <w:rsid w:val="00402651"/>
    <w:rPr>
      <w:rFonts w:ascii="Century Gothic" w:hAnsi="Century Gothic"/>
      <w:bCs/>
      <w:iCs/>
      <w:sz w:val="22"/>
      <w:szCs w:val="26"/>
    </w:rPr>
  </w:style>
  <w:style w:type="paragraph" w:styleId="Brdtext">
    <w:name w:val="Body Text"/>
    <w:basedOn w:val="Normal"/>
    <w:link w:val="BrdtextChar"/>
    <w:qFormat/>
    <w:rsid w:val="00402651"/>
    <w:pPr>
      <w:spacing w:after="180" w:line="280" w:lineRule="atLeast"/>
    </w:pPr>
    <w:rPr>
      <w:rFonts w:ascii="Garamond" w:hAnsi="Garamond"/>
    </w:rPr>
  </w:style>
  <w:style w:type="character" w:customStyle="1" w:styleId="BrdtextChar">
    <w:name w:val="Brödtext Char"/>
    <w:link w:val="Brdtext"/>
    <w:rsid w:val="00402651"/>
    <w:rPr>
      <w:rFonts w:ascii="Garamond" w:hAnsi="Garamond"/>
      <w:sz w:val="24"/>
      <w:szCs w:val="24"/>
    </w:rPr>
  </w:style>
  <w:style w:type="paragraph" w:styleId="Sidhuvud">
    <w:name w:val="header"/>
    <w:basedOn w:val="Normal"/>
    <w:link w:val="SidhuvudChar"/>
    <w:semiHidden/>
    <w:rsid w:val="00402651"/>
    <w:rPr>
      <w:rFonts w:ascii="Garamond" w:hAnsi="Garamond"/>
      <w:sz w:val="2"/>
    </w:rPr>
  </w:style>
  <w:style w:type="character" w:customStyle="1" w:styleId="SidhuvudChar">
    <w:name w:val="Sidhuvud Char"/>
    <w:link w:val="Sidhuvud"/>
    <w:semiHidden/>
    <w:rsid w:val="00402651"/>
    <w:rPr>
      <w:rFonts w:ascii="Garamond" w:hAnsi="Garamond"/>
      <w:sz w:val="2"/>
      <w:szCs w:val="24"/>
    </w:rPr>
  </w:style>
  <w:style w:type="paragraph" w:styleId="Underrubrik">
    <w:name w:val="Subtitle"/>
    <w:basedOn w:val="Normal"/>
    <w:next w:val="Brdtext"/>
    <w:link w:val="UnderrubrikChar"/>
    <w:qFormat/>
    <w:rsid w:val="00402651"/>
    <w:pPr>
      <w:spacing w:after="480"/>
      <w:jc w:val="center"/>
      <w:outlineLvl w:val="1"/>
    </w:pPr>
    <w:rPr>
      <w:rFonts w:ascii="Century Gothic" w:hAnsi="Century Gothic" w:cs="Arial"/>
      <w:color w:val="485156"/>
      <w:sz w:val="32"/>
    </w:rPr>
  </w:style>
  <w:style w:type="character" w:customStyle="1" w:styleId="UnderrubrikChar">
    <w:name w:val="Underrubrik Char"/>
    <w:link w:val="Underrubrik"/>
    <w:rsid w:val="00402651"/>
    <w:rPr>
      <w:rFonts w:ascii="Century Gothic" w:hAnsi="Century Gothic" w:cs="Arial"/>
      <w:color w:val="485156"/>
      <w:sz w:val="32"/>
      <w:szCs w:val="24"/>
    </w:rPr>
  </w:style>
  <w:style w:type="paragraph" w:customStyle="1" w:styleId="Sidfotstext">
    <w:name w:val="Sidfotstext"/>
    <w:basedOn w:val="Brdtext"/>
    <w:semiHidden/>
    <w:rsid w:val="00402651"/>
    <w:pPr>
      <w:spacing w:after="0" w:line="240" w:lineRule="auto"/>
    </w:pPr>
    <w:rPr>
      <w:sz w:val="18"/>
    </w:rPr>
  </w:style>
  <w:style w:type="paragraph" w:styleId="Figurfrteckning">
    <w:name w:val="table of figures"/>
    <w:basedOn w:val="Normal"/>
    <w:next w:val="Normal"/>
    <w:semiHidden/>
    <w:rsid w:val="00402651"/>
    <w:pPr>
      <w:tabs>
        <w:tab w:val="right" w:pos="8051"/>
      </w:tabs>
      <w:spacing w:after="120"/>
      <w:ind w:right="284"/>
    </w:pPr>
    <w:rPr>
      <w:rFonts w:ascii="Century Gothic" w:hAnsi="Century Gothic"/>
      <w:sz w:val="18"/>
    </w:rPr>
  </w:style>
  <w:style w:type="paragraph" w:styleId="Fotnotstext">
    <w:name w:val="footnote text"/>
    <w:basedOn w:val="Normal"/>
    <w:link w:val="FotnotstextChar"/>
    <w:semiHidden/>
    <w:rsid w:val="00402651"/>
    <w:rPr>
      <w:rFonts w:ascii="Garamond" w:hAnsi="Garamond"/>
      <w:sz w:val="20"/>
      <w:szCs w:val="20"/>
    </w:rPr>
  </w:style>
  <w:style w:type="character" w:customStyle="1" w:styleId="FotnotstextChar">
    <w:name w:val="Fotnotstext Char"/>
    <w:link w:val="Fotnotstext"/>
    <w:semiHidden/>
    <w:rsid w:val="00402651"/>
    <w:rPr>
      <w:rFonts w:ascii="Garamond" w:hAnsi="Garamond"/>
    </w:rPr>
  </w:style>
  <w:style w:type="character" w:styleId="Fotnotsreferens">
    <w:name w:val="footnote reference"/>
    <w:semiHidden/>
    <w:rsid w:val="00402651"/>
    <w:rPr>
      <w:vertAlign w:val="superscript"/>
    </w:rPr>
  </w:style>
  <w:style w:type="paragraph" w:styleId="Beskrivning">
    <w:name w:val="caption"/>
    <w:basedOn w:val="Normal"/>
    <w:next w:val="Normal"/>
    <w:semiHidden/>
    <w:qFormat/>
    <w:rsid w:val="00402651"/>
    <w:pPr>
      <w:spacing w:before="120" w:after="120"/>
    </w:pPr>
    <w:rPr>
      <w:rFonts w:ascii="Garamond" w:hAnsi="Garamond"/>
      <w:b/>
      <w:bCs/>
      <w:sz w:val="20"/>
      <w:szCs w:val="20"/>
    </w:rPr>
  </w:style>
  <w:style w:type="paragraph" w:customStyle="1" w:styleId="Nummerlista">
    <w:name w:val="_Nummerlista"/>
    <w:basedOn w:val="Brdtext"/>
    <w:qFormat/>
    <w:rsid w:val="00402651"/>
    <w:pPr>
      <w:spacing w:after="120"/>
    </w:pPr>
  </w:style>
  <w:style w:type="paragraph" w:customStyle="1" w:styleId="Tryckinfo">
    <w:name w:val="Tryck_info"/>
    <w:basedOn w:val="Normal"/>
    <w:semiHidden/>
    <w:rsid w:val="00402651"/>
    <w:rPr>
      <w:rFonts w:ascii="Century Gothic" w:hAnsi="Century Gothic"/>
      <w:sz w:val="20"/>
    </w:rPr>
  </w:style>
  <w:style w:type="paragraph" w:customStyle="1" w:styleId="Anmrkning">
    <w:name w:val="Anmärkning"/>
    <w:basedOn w:val="Brdtext"/>
    <w:semiHidden/>
    <w:rsid w:val="00402651"/>
    <w:pPr>
      <w:spacing w:before="120" w:after="0" w:line="240" w:lineRule="auto"/>
    </w:pPr>
    <w:rPr>
      <w:rFonts w:ascii="Century Gothic" w:hAnsi="Century Gothic"/>
      <w:i/>
      <w:sz w:val="16"/>
    </w:rPr>
  </w:style>
  <w:style w:type="paragraph" w:styleId="Innehll5">
    <w:name w:val="toc 5"/>
    <w:basedOn w:val="Normal"/>
    <w:next w:val="Normal"/>
    <w:autoRedefine/>
    <w:semiHidden/>
    <w:rsid w:val="00402651"/>
    <w:pPr>
      <w:ind w:left="960"/>
    </w:pPr>
    <w:rPr>
      <w:rFonts w:ascii="Garamond" w:hAnsi="Garamond"/>
    </w:rPr>
  </w:style>
  <w:style w:type="paragraph" w:styleId="Innehll6">
    <w:name w:val="toc 6"/>
    <w:basedOn w:val="Normal"/>
    <w:next w:val="Normal"/>
    <w:autoRedefine/>
    <w:semiHidden/>
    <w:rsid w:val="00402651"/>
    <w:pPr>
      <w:ind w:left="1200"/>
    </w:pPr>
    <w:rPr>
      <w:rFonts w:ascii="Garamond" w:hAnsi="Garamond"/>
    </w:rPr>
  </w:style>
  <w:style w:type="paragraph" w:styleId="Innehll7">
    <w:name w:val="toc 7"/>
    <w:basedOn w:val="Normal"/>
    <w:next w:val="Normal"/>
    <w:autoRedefine/>
    <w:semiHidden/>
    <w:rsid w:val="00402651"/>
    <w:pPr>
      <w:ind w:left="1440"/>
    </w:pPr>
    <w:rPr>
      <w:rFonts w:ascii="Garamond" w:hAnsi="Garamond"/>
    </w:rPr>
  </w:style>
  <w:style w:type="paragraph" w:styleId="Innehll8">
    <w:name w:val="toc 8"/>
    <w:basedOn w:val="Normal"/>
    <w:next w:val="Normal"/>
    <w:autoRedefine/>
    <w:semiHidden/>
    <w:rsid w:val="00402651"/>
    <w:pPr>
      <w:ind w:left="1680"/>
    </w:pPr>
    <w:rPr>
      <w:rFonts w:ascii="Garamond" w:hAnsi="Garamond"/>
    </w:rPr>
  </w:style>
  <w:style w:type="paragraph" w:styleId="Innehll9">
    <w:name w:val="toc 9"/>
    <w:basedOn w:val="Normal"/>
    <w:next w:val="Normal"/>
    <w:autoRedefine/>
    <w:semiHidden/>
    <w:rsid w:val="00402651"/>
    <w:pPr>
      <w:ind w:left="1920"/>
    </w:pPr>
    <w:rPr>
      <w:rFonts w:ascii="Garamond" w:hAnsi="Garamond"/>
    </w:rPr>
  </w:style>
  <w:style w:type="paragraph" w:styleId="Kommentarer">
    <w:name w:val="annotation text"/>
    <w:basedOn w:val="Normal"/>
    <w:link w:val="KommentarerChar"/>
    <w:semiHidden/>
    <w:rsid w:val="00402651"/>
    <w:rPr>
      <w:rFonts w:ascii="Garamond" w:hAnsi="Garamond"/>
      <w:sz w:val="20"/>
      <w:szCs w:val="20"/>
    </w:rPr>
  </w:style>
  <w:style w:type="character" w:customStyle="1" w:styleId="KommentarerChar">
    <w:name w:val="Kommentarer Char"/>
    <w:link w:val="Kommentarer"/>
    <w:semiHidden/>
    <w:rsid w:val="00402651"/>
    <w:rPr>
      <w:rFonts w:ascii="Garamond" w:hAnsi="Garamond"/>
    </w:rPr>
  </w:style>
  <w:style w:type="paragraph" w:customStyle="1" w:styleId="Klla">
    <w:name w:val="Källa"/>
    <w:basedOn w:val="Normal"/>
    <w:qFormat/>
    <w:rsid w:val="00402651"/>
    <w:pPr>
      <w:spacing w:before="60" w:after="180" w:line="220" w:lineRule="atLeast"/>
    </w:pPr>
    <w:rPr>
      <w:rFonts w:ascii="Century Gothic" w:hAnsi="Century Gothic"/>
      <w:i/>
      <w:sz w:val="20"/>
    </w:rPr>
  </w:style>
  <w:style w:type="paragraph" w:styleId="Brdtextmedindrag">
    <w:name w:val="Body Text Indent"/>
    <w:basedOn w:val="Normal"/>
    <w:link w:val="BrdtextmedindragChar"/>
    <w:semiHidden/>
    <w:rsid w:val="00402651"/>
    <w:pPr>
      <w:spacing w:after="120"/>
      <w:ind w:left="283"/>
      <w:jc w:val="both"/>
    </w:pPr>
    <w:rPr>
      <w:rFonts w:ascii="Garamond" w:hAnsi="Garamond"/>
    </w:rPr>
  </w:style>
  <w:style w:type="character" w:customStyle="1" w:styleId="BrdtextmedindragChar">
    <w:name w:val="Brödtext med indrag Char"/>
    <w:link w:val="Brdtextmedindrag"/>
    <w:semiHidden/>
    <w:rsid w:val="00402651"/>
    <w:rPr>
      <w:rFonts w:ascii="Garamond" w:hAnsi="Garamond"/>
      <w:sz w:val="24"/>
      <w:szCs w:val="24"/>
    </w:rPr>
  </w:style>
  <w:style w:type="paragraph" w:styleId="Citat">
    <w:name w:val="Quote"/>
    <w:basedOn w:val="Brdtext"/>
    <w:link w:val="CitatChar"/>
    <w:qFormat/>
    <w:rsid w:val="00402651"/>
    <w:pPr>
      <w:ind w:left="284"/>
    </w:pPr>
    <w:rPr>
      <w:i/>
    </w:rPr>
  </w:style>
  <w:style w:type="character" w:customStyle="1" w:styleId="CitatChar">
    <w:name w:val="Citat Char"/>
    <w:link w:val="Citat"/>
    <w:rsid w:val="00402651"/>
    <w:rPr>
      <w:rFonts w:ascii="Garamond" w:hAnsi="Garamond"/>
      <w:i/>
      <w:sz w:val="24"/>
      <w:szCs w:val="24"/>
    </w:rPr>
  </w:style>
  <w:style w:type="paragraph" w:customStyle="1" w:styleId="Punktlista">
    <w:name w:val="_Punktlista"/>
    <w:basedOn w:val="Brdtext"/>
    <w:qFormat/>
    <w:rsid w:val="00402651"/>
    <w:pPr>
      <w:numPr>
        <w:numId w:val="7"/>
      </w:numPr>
      <w:spacing w:after="120"/>
    </w:pPr>
  </w:style>
  <w:style w:type="paragraph" w:customStyle="1" w:styleId="Innehllrubrik">
    <w:name w:val="Innehåll rubrik"/>
    <w:basedOn w:val="Normal"/>
    <w:next w:val="Brdtext"/>
    <w:semiHidden/>
    <w:rsid w:val="00402651"/>
    <w:pPr>
      <w:spacing w:after="240"/>
    </w:pPr>
    <w:rPr>
      <w:rFonts w:ascii="Century Gothic" w:hAnsi="Century Gothic" w:cs="Arial"/>
      <w:b/>
      <w:sz w:val="28"/>
      <w:szCs w:val="32"/>
    </w:rPr>
  </w:style>
  <w:style w:type="table" w:styleId="Tabellrutnt">
    <w:name w:val="Table Grid"/>
    <w:basedOn w:val="Normaltabell"/>
    <w:rsid w:val="0040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
    <w:name w:val="Rapport"/>
    <w:basedOn w:val="Brdtext"/>
    <w:semiHidden/>
    <w:rsid w:val="00402651"/>
    <w:pPr>
      <w:ind w:left="5046" w:right="-1701"/>
    </w:pPr>
    <w:rPr>
      <w:rFonts w:ascii="Century Gothic" w:hAnsi="Century Gothic"/>
      <w:color w:val="FFFFFF"/>
      <w:sz w:val="66"/>
    </w:rPr>
  </w:style>
  <w:style w:type="paragraph" w:customStyle="1" w:styleId="Enhet">
    <w:name w:val="Enhet"/>
    <w:basedOn w:val="Brdtext"/>
    <w:semiHidden/>
    <w:rsid w:val="00402651"/>
    <w:pPr>
      <w:ind w:left="595"/>
    </w:pPr>
    <w:rPr>
      <w:rFonts w:ascii="Century Gothic" w:hAnsi="Century Gothic"/>
      <w:color w:val="0070B5"/>
      <w:sz w:val="26"/>
    </w:rPr>
  </w:style>
  <w:style w:type="paragraph" w:customStyle="1" w:styleId="oBrdtext">
    <w:name w:val="oBrödtext"/>
    <w:basedOn w:val="Brdtext"/>
    <w:semiHidden/>
    <w:rsid w:val="00402651"/>
    <w:pPr>
      <w:spacing w:after="120"/>
    </w:pPr>
  </w:style>
  <w:style w:type="paragraph" w:customStyle="1" w:styleId="Arbetsplats">
    <w:name w:val="Arbetsplats"/>
    <w:basedOn w:val="Normal"/>
    <w:semiHidden/>
    <w:rsid w:val="00402651"/>
    <w:pPr>
      <w:spacing w:after="20"/>
    </w:pPr>
    <w:rPr>
      <w:rFonts w:ascii="Century Gothic" w:hAnsi="Century Gothic"/>
      <w:sz w:val="20"/>
    </w:rPr>
  </w:style>
  <w:style w:type="paragraph" w:customStyle="1" w:styleId="Avdelning">
    <w:name w:val="Avdelning"/>
    <w:basedOn w:val="Sidhuvud"/>
    <w:semiHidden/>
    <w:rsid w:val="00402651"/>
    <w:pPr>
      <w:ind w:left="51"/>
    </w:pPr>
    <w:rPr>
      <w:rFonts w:ascii="Century Gothic" w:hAnsi="Century Gothic"/>
      <w:caps/>
      <w:sz w:val="18"/>
    </w:rPr>
  </w:style>
  <w:style w:type="paragraph" w:customStyle="1" w:styleId="Blankettnr">
    <w:name w:val="Blankettnr"/>
    <w:basedOn w:val="Normal"/>
    <w:semiHidden/>
    <w:rsid w:val="00402651"/>
    <w:rPr>
      <w:rFonts w:ascii="Century Gothic" w:hAnsi="Century Gothic"/>
      <w:color w:val="808080"/>
      <w:sz w:val="10"/>
    </w:rPr>
  </w:style>
  <w:style w:type="paragraph" w:customStyle="1" w:styleId="Filnamn">
    <w:name w:val="Filnamn"/>
    <w:basedOn w:val="Normal"/>
    <w:semiHidden/>
    <w:rsid w:val="00402651"/>
    <w:rPr>
      <w:rFonts w:ascii="Century Gothic" w:hAnsi="Century Gothic"/>
      <w:sz w:val="14"/>
    </w:rPr>
  </w:style>
  <w:style w:type="paragraph" w:customStyle="1" w:styleId="Handlggare">
    <w:name w:val="Handläggare"/>
    <w:basedOn w:val="Sidhuvud"/>
    <w:semiHidden/>
    <w:rsid w:val="00402651"/>
    <w:rPr>
      <w:rFonts w:ascii="Century Gothic" w:hAnsi="Century Gothic" w:cs="Arial"/>
      <w:sz w:val="15"/>
    </w:rPr>
  </w:style>
  <w:style w:type="paragraph" w:customStyle="1" w:styleId="Ledtext">
    <w:name w:val="Ledtext"/>
    <w:basedOn w:val="Normal"/>
    <w:link w:val="LedtextChar"/>
    <w:semiHidden/>
    <w:rsid w:val="00402651"/>
    <w:rPr>
      <w:rFonts w:ascii="Century Gothic" w:hAnsi="Century Gothic"/>
      <w:sz w:val="14"/>
    </w:rPr>
  </w:style>
  <w:style w:type="paragraph" w:customStyle="1" w:styleId="Tabelltext">
    <w:name w:val="Tabelltext"/>
    <w:basedOn w:val="Normal"/>
    <w:qFormat/>
    <w:rsid w:val="00402651"/>
    <w:rPr>
      <w:rFonts w:ascii="Century Gothic" w:hAnsi="Century Gothic" w:cs="Arial"/>
      <w:sz w:val="20"/>
    </w:rPr>
  </w:style>
  <w:style w:type="paragraph" w:customStyle="1" w:styleId="Tabelltextfet">
    <w:name w:val="Tabelltext_fet"/>
    <w:basedOn w:val="Tabelltext"/>
    <w:semiHidden/>
    <w:qFormat/>
    <w:rsid w:val="00402651"/>
    <w:rPr>
      <w:b/>
      <w:bCs/>
    </w:rPr>
  </w:style>
  <w:style w:type="paragraph" w:customStyle="1" w:styleId="Tabelltextkursiv">
    <w:name w:val="Tabelltext_kursiv"/>
    <w:basedOn w:val="Tabelltextfet"/>
    <w:semiHidden/>
    <w:qFormat/>
    <w:rsid w:val="00402651"/>
    <w:rPr>
      <w:b w:val="0"/>
      <w:bCs w:val="0"/>
      <w:i/>
      <w:iCs/>
    </w:rPr>
  </w:style>
  <w:style w:type="paragraph" w:customStyle="1" w:styleId="Sidhuvudstext">
    <w:name w:val="Sidhuvudstext"/>
    <w:basedOn w:val="Brdtext"/>
    <w:semiHidden/>
    <w:rsid w:val="00402651"/>
    <w:rPr>
      <w:sz w:val="22"/>
    </w:rPr>
  </w:style>
  <w:style w:type="table" w:customStyle="1" w:styleId="TabellHudiksvall">
    <w:name w:val="Tabell_Hudiksvall"/>
    <w:basedOn w:val="Normaltabell"/>
    <w:uiPriority w:val="99"/>
    <w:rsid w:val="00402651"/>
    <w:rPr>
      <w:rFonts w:ascii="Century Gothic" w:hAnsi="Century Gothic"/>
      <w:sz w:val="16"/>
    </w:rPr>
    <w:tblPr>
      <w:tblBorders>
        <w:top w:val="single" w:sz="4" w:space="0" w:color="auto"/>
        <w:bottom w:val="single" w:sz="4" w:space="0" w:color="auto"/>
      </w:tblBorders>
    </w:tblPr>
    <w:tblStylePr w:type="firstRow">
      <w:rPr>
        <w:b/>
      </w:rPr>
      <w:tblPr/>
      <w:tcPr>
        <w:tcBorders>
          <w:top w:val="single" w:sz="4" w:space="0" w:color="auto"/>
          <w:bottom w:val="single" w:sz="4" w:space="0" w:color="auto"/>
        </w:tcBorders>
      </w:tcPr>
    </w:tblStylePr>
    <w:tblStylePr w:type="lastRow">
      <w:rPr>
        <w:b/>
      </w:rPr>
    </w:tblStylePr>
    <w:tblStylePr w:type="firstCol">
      <w:rPr>
        <w:rFonts w:ascii="Century Gothic" w:hAnsi="Century Gothic"/>
        <w:b/>
        <w:sz w:val="16"/>
      </w:rPr>
    </w:tblStylePr>
    <w:tblStylePr w:type="lastCol">
      <w:rPr>
        <w:b w:val="0"/>
      </w:rPr>
    </w:tblStylePr>
  </w:style>
  <w:style w:type="numbering" w:styleId="111111">
    <w:name w:val="Outline List 2"/>
    <w:basedOn w:val="Ingenlista"/>
    <w:rsid w:val="00402651"/>
    <w:pPr>
      <w:numPr>
        <w:numId w:val="8"/>
      </w:numPr>
    </w:pPr>
  </w:style>
  <w:style w:type="paragraph" w:customStyle="1" w:styleId="Rubrik1Ejinnehll">
    <w:name w:val="Rubrik 1 Ej innehåll"/>
    <w:basedOn w:val="Brdtext"/>
    <w:next w:val="Brdtext"/>
    <w:semiHidden/>
    <w:qFormat/>
    <w:rsid w:val="00402651"/>
    <w:pPr>
      <w:keepNext/>
      <w:pageBreakBefore/>
      <w:spacing w:before="120" w:line="440" w:lineRule="atLeast"/>
    </w:pPr>
    <w:rPr>
      <w:rFonts w:ascii="Arial" w:hAnsi="Arial"/>
      <w:sz w:val="32"/>
    </w:rPr>
  </w:style>
  <w:style w:type="paragraph" w:customStyle="1" w:styleId="HeaderFooter">
    <w:name w:val="HeaderFooter"/>
    <w:basedOn w:val="Sidhuvud"/>
    <w:semiHidden/>
    <w:qFormat/>
    <w:rsid w:val="00402651"/>
    <w:pPr>
      <w:tabs>
        <w:tab w:val="center" w:pos="4536"/>
        <w:tab w:val="right" w:pos="9072"/>
      </w:tabs>
    </w:pPr>
  </w:style>
  <w:style w:type="character" w:customStyle="1" w:styleId="LedtextChar">
    <w:name w:val="Ledtext Char"/>
    <w:link w:val="Ledtext"/>
    <w:semiHidden/>
    <w:rsid w:val="00402651"/>
    <w:rPr>
      <w:rFonts w:ascii="Century Gothic" w:hAnsi="Century Gothic"/>
      <w:sz w:val="14"/>
      <w:szCs w:val="24"/>
    </w:rPr>
  </w:style>
  <w:style w:type="character" w:customStyle="1" w:styleId="TextPlatinaChar">
    <w:name w:val="Text Platina Char"/>
    <w:link w:val="TextPlatina"/>
    <w:locked/>
    <w:rsid w:val="00402651"/>
    <w:rPr>
      <w:rFonts w:cs="Arial"/>
      <w:bCs/>
      <w:sz w:val="24"/>
      <w:szCs w:val="28"/>
    </w:rPr>
  </w:style>
  <w:style w:type="paragraph" w:customStyle="1" w:styleId="Punktlistaplatina">
    <w:name w:val="Punktlista platina"/>
    <w:rsid w:val="00402651"/>
    <w:pPr>
      <w:tabs>
        <w:tab w:val="num" w:pos="851"/>
      </w:tabs>
      <w:spacing w:after="60"/>
      <w:ind w:left="851" w:hanging="284"/>
    </w:pPr>
    <w:rPr>
      <w:rFonts w:cs="Arial"/>
      <w:sz w:val="24"/>
      <w:szCs w:val="24"/>
    </w:rPr>
  </w:style>
  <w:style w:type="paragraph" w:customStyle="1" w:styleId="TextaktivafltGvlekommunChar">
    <w:name w:val="Text aktiva fält Gävle kommun Char"/>
    <w:basedOn w:val="Normal"/>
    <w:link w:val="TextaktivafltGvlekommunCharChar"/>
    <w:rsid w:val="00402651"/>
    <w:pPr>
      <w:spacing w:line="320" w:lineRule="exact"/>
      <w:jc w:val="both"/>
    </w:pPr>
    <w:rPr>
      <w:rFonts w:ascii="Arial" w:hAnsi="Arial"/>
      <w:sz w:val="16"/>
      <w:szCs w:val="20"/>
    </w:rPr>
  </w:style>
  <w:style w:type="character" w:customStyle="1" w:styleId="TextaktivafltGvlekommunCharChar">
    <w:name w:val="Text aktiva fält Gävle kommun Char Char"/>
    <w:link w:val="TextaktivafltGvlekommunChar"/>
    <w:rsid w:val="00402651"/>
    <w:rPr>
      <w:rFonts w:ascii="Arial" w:hAnsi="Arial"/>
      <w:sz w:val="16"/>
    </w:rPr>
  </w:style>
  <w:style w:type="paragraph" w:customStyle="1" w:styleId="TabellrubrikGvlekommun">
    <w:name w:val="Tabellrubrik Gävle kommun"/>
    <w:rsid w:val="00402651"/>
    <w:pPr>
      <w:jc w:val="both"/>
    </w:pPr>
    <w:rPr>
      <w:rFonts w:ascii="Arial" w:hAnsi="Arial"/>
      <w:b/>
      <w:noProof/>
      <w:sz w:val="16"/>
    </w:rPr>
  </w:style>
  <w:style w:type="paragraph" w:customStyle="1" w:styleId="CellrubrikGvlekommun">
    <w:name w:val="Cellrubrik Gävle kommun"/>
    <w:basedOn w:val="TabellrubrikGvlekommun"/>
    <w:rsid w:val="00402651"/>
    <w:rPr>
      <w:b w:val="0"/>
      <w:sz w:val="14"/>
    </w:rPr>
  </w:style>
  <w:style w:type="character" w:customStyle="1" w:styleId="SidfotChar">
    <w:name w:val="Sidfot Char"/>
    <w:link w:val="Sidfot"/>
    <w:uiPriority w:val="99"/>
    <w:rsid w:val="00402651"/>
    <w:rPr>
      <w:sz w:val="24"/>
      <w:szCs w:val="24"/>
    </w:rPr>
  </w:style>
  <w:style w:type="paragraph" w:styleId="Normalwebb">
    <w:name w:val="Normal (Web)"/>
    <w:basedOn w:val="Normal"/>
    <w:uiPriority w:val="99"/>
    <w:semiHidden/>
    <w:unhideWhenUsed/>
    <w:rsid w:val="003568AC"/>
    <w:pPr>
      <w:spacing w:before="100" w:beforeAutospacing="1" w:after="100" w:afterAutospacing="1"/>
    </w:pPr>
  </w:style>
  <w:style w:type="character" w:styleId="AnvndHyperlnk">
    <w:name w:val="FollowedHyperlink"/>
    <w:basedOn w:val="Standardstycketeckensnitt"/>
    <w:uiPriority w:val="99"/>
    <w:semiHidden/>
    <w:unhideWhenUsed/>
    <w:rsid w:val="002168DE"/>
    <w:rPr>
      <w:color w:val="954F72" w:themeColor="followedHyperlink"/>
      <w:u w:val="single"/>
    </w:rPr>
  </w:style>
  <w:style w:type="character" w:customStyle="1" w:styleId="normaltextrun">
    <w:name w:val="normaltextrun"/>
    <w:basedOn w:val="Standardstycketeckensnitt"/>
    <w:rsid w:val="00F06D02"/>
  </w:style>
  <w:style w:type="character" w:customStyle="1" w:styleId="eop">
    <w:name w:val="eop"/>
    <w:basedOn w:val="Standardstycketeckensnitt"/>
    <w:rsid w:val="00F06D02"/>
  </w:style>
  <w:style w:type="character" w:customStyle="1" w:styleId="top-logotxt">
    <w:name w:val="top-logo__txt"/>
    <w:basedOn w:val="Standardstycketeckensnitt"/>
    <w:rsid w:val="00F06D02"/>
  </w:style>
  <w:style w:type="paragraph" w:styleId="Kommentarsmne">
    <w:name w:val="annotation subject"/>
    <w:basedOn w:val="Kommentarer"/>
    <w:next w:val="Kommentarer"/>
    <w:link w:val="KommentarsmneChar"/>
    <w:uiPriority w:val="99"/>
    <w:semiHidden/>
    <w:unhideWhenUsed/>
    <w:rsid w:val="007B77A0"/>
    <w:rPr>
      <w:rFonts w:ascii="Times New Roman" w:hAnsi="Times New Roman"/>
      <w:b/>
      <w:bCs/>
    </w:rPr>
  </w:style>
  <w:style w:type="character" w:customStyle="1" w:styleId="KommentarsmneChar">
    <w:name w:val="Kommentarsämne Char"/>
    <w:basedOn w:val="KommentarerChar"/>
    <w:link w:val="Kommentarsmne"/>
    <w:uiPriority w:val="99"/>
    <w:semiHidden/>
    <w:rsid w:val="007B77A0"/>
    <w:rPr>
      <w:rFonts w:ascii="Garamond" w:hAnsi="Garamond"/>
      <w:b/>
      <w:bCs/>
    </w:rPr>
  </w:style>
  <w:style w:type="character" w:customStyle="1" w:styleId="Rubrik3Char">
    <w:name w:val="Rubrik 3 Char"/>
    <w:basedOn w:val="Standardstycketeckensnitt"/>
    <w:link w:val="Rubrik3"/>
    <w:rsid w:val="00693A27"/>
    <w:rPr>
      <w:rFonts w:ascii="Arial" w:hAnsi="Arial" w:cs="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ongavleborg.se/samverkanswebben/halsa-vard-tandvard/kunskapsstod-och-rutiner/lakemedel/Kommunala-lakemedelsforrad/lakemedelsrutiner-inom-kommunal-halso--och-sjukvard/" TargetMode="External"/><Relationship Id="rId13" Type="http://schemas.openxmlformats.org/officeDocument/2006/relationships/hyperlink" Target="https://www.regiongavleborg.se/samverkanswebben/halsa-vard-tandvard/kunskapsstod-och-rutiner/lakemedel/Kommunala-lakemedelsforrad/lakemedelsrutiner-inom-kommunal-halso--och-sjukvard/" TargetMode="External"/><Relationship Id="rId18" Type="http://schemas.openxmlformats.org/officeDocument/2006/relationships/hyperlink" Target="https://www.regiongavleborg.se/samverkanswebb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giongavleborg.se/samverkanswebben/halsa-vard-tandvard/kunskapsstod-och-rutiner/lakemedel/dokument-rutiner-och-blanketter/" TargetMode="External"/><Relationship Id="rId7" Type="http://schemas.openxmlformats.org/officeDocument/2006/relationships/hyperlink" Target="https://www.regiongavleborg.se/samverkanswebben/halsa-vard-tandvard/kunskapsstod-och-rutiner/lakemedel/Kommunala-lakemedelsforrad/lakemedelsrutiner-inom-kommunal-halso--och-sjukvard/" TargetMode="External"/><Relationship Id="rId12" Type="http://schemas.openxmlformats.org/officeDocument/2006/relationships/hyperlink" Target="https://www.regiongavleborg.se/samverkanswebben/halsa-vard-tandvard/kunskapsstod-och-rutiner/lakemedel/Kommunala-lakemedelsforrad/lakemedelsrutiner-inom-kommunal-halso--och-sjukvard/" TargetMode="External"/><Relationship Id="rId17" Type="http://schemas.openxmlformats.org/officeDocument/2006/relationships/hyperlink" Target="https://www.regiongavleborg.se/samverkanswebben/halsa-vard-tandvard/kunskapsstod-och-rutiner/lakemedel/Kommunala-lakemedelsforra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ongavleborg.se/samverkanswebben/" TargetMode="External"/><Relationship Id="rId20" Type="http://schemas.openxmlformats.org/officeDocument/2006/relationships/hyperlink" Target="https://www.regiongavleborg.se/samverkanswebb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ongavleborg.se/samverkanswebben/halsa-vard-tandvard/kunskapsstod-och-rutiner/lakemedel/Kommunala-lakemedelsforrad/" TargetMode="External"/><Relationship Id="rId24" Type="http://schemas.openxmlformats.org/officeDocument/2006/relationships/hyperlink" Target="https://www.regiongavleborg.se/samverkanswebben/" TargetMode="External"/><Relationship Id="rId5" Type="http://schemas.openxmlformats.org/officeDocument/2006/relationships/footnotes" Target="footnotes.xml"/><Relationship Id="rId15" Type="http://schemas.openxmlformats.org/officeDocument/2006/relationships/hyperlink" Target="https://www.regiongavleborg.se/samverkanswebben/halsa-vard-tandvard/kunskapsstod-och-rutiner/lakemedel/" TargetMode="External"/><Relationship Id="rId23" Type="http://schemas.openxmlformats.org/officeDocument/2006/relationships/hyperlink" Target="https://www.regiongavleborg.se/samverkanswebben/halsa-vard-tandvard/kunskapsstod-och-rutiner/lakemedel/Dosdispenserade-lakemedel/" TargetMode="External"/><Relationship Id="rId28" Type="http://schemas.openxmlformats.org/officeDocument/2006/relationships/fontTable" Target="fontTable.xml"/><Relationship Id="rId10" Type="http://schemas.openxmlformats.org/officeDocument/2006/relationships/hyperlink" Target="https://www.regiongavleborg.se/samverkanswebben/halsa-vard-tandvard/kunskapsstod-och-rutiner/lakemedel/Kommunala-lakemedelsforrad/" TargetMode="External"/><Relationship Id="rId19" Type="http://schemas.openxmlformats.org/officeDocument/2006/relationships/hyperlink" Target="https://www.regiongavleborg.se/samverkanswebben/halsa-vard-tandvard/kunskapsstod-och-rutiner/lakemedel/Kommunala-lakemedelsforrad/lakemedelsrutiner-inom-kommunal-halso--och-sjukvard/" TargetMode="External"/><Relationship Id="rId4" Type="http://schemas.openxmlformats.org/officeDocument/2006/relationships/webSettings" Target="webSettings.xml"/><Relationship Id="rId9" Type="http://schemas.openxmlformats.org/officeDocument/2006/relationships/hyperlink" Target="https://www.regiongavleborg.se/samverkanswebben/halsa-vard-tandvard/kunskapsstod-och-rutiner/lakemedel/Kommunala-lakemedelsforrad/lakemedelsrutiner-inom-kommunal-halso--och-sjukvard/" TargetMode="External"/><Relationship Id="rId14" Type="http://schemas.openxmlformats.org/officeDocument/2006/relationships/hyperlink" Target="https://www.regiongavleborg.se/samverkanswebben/halsa-vard-tandvard/kunskapsstod-och-rutiner/lakemedel/Kommunala-lakemedelsforrad/" TargetMode="External"/><Relationship Id="rId22" Type="http://schemas.openxmlformats.org/officeDocument/2006/relationships/hyperlink" Target="https://www.regiongavleborg.se/samverkanswebben/" TargetMode="External"/><Relationship Id="rId27"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2408</Words>
  <Characters>21839</Characters>
  <Application>Microsoft Office Word</Application>
  <DocSecurity>0</DocSecurity>
  <Lines>181</Lines>
  <Paragraphs>48</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Bergroth Jan-Olov - LOV - Systemförvaltning</dc:creator>
  <cp:lastModifiedBy>Wedin Papaztcheva, Karin</cp:lastModifiedBy>
  <cp:revision>2</cp:revision>
  <cp:lastPrinted>2006-01-10T16:11:00Z</cp:lastPrinted>
  <dcterms:created xsi:type="dcterms:W3CDTF">2025-11-30T10:29:00Z</dcterms:created>
  <dcterms:modified xsi:type="dcterms:W3CDTF">2025-11-30T10:29:00Z</dcterms:modified>
</cp:coreProperties>
</file>