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4AD8" w14:textId="16E9D6CB" w:rsidR="00914B1F" w:rsidRDefault="00E82FD0" w:rsidP="00111B83">
      <w:pPr>
        <w:pStyle w:val="Rubrik1"/>
        <w:tabs>
          <w:tab w:val="clear" w:pos="1701"/>
        </w:tabs>
      </w:pPr>
      <w:r>
        <w:t>Välkommen som läkarstudent till ÖNH vid Gävle sjukhus!</w:t>
      </w:r>
    </w:p>
    <w:p w14:paraId="7A2F191B" w14:textId="2147D2DE" w:rsidR="00C13154" w:rsidRPr="00E82FD0" w:rsidRDefault="00E82FD0" w:rsidP="00C13154">
      <w:pPr>
        <w:pStyle w:val="Underrubrik"/>
        <w:rPr>
          <w:sz w:val="28"/>
          <w:szCs w:val="20"/>
        </w:rPr>
      </w:pPr>
      <w:r w:rsidRPr="00E82FD0">
        <w:rPr>
          <w:sz w:val="28"/>
          <w:szCs w:val="20"/>
        </w:rPr>
        <w:t>Vi hoppas att du kommer att få en bra placering hos oss och naturligtvis vill vi gärna återkoppling på hur det har varit.</w:t>
      </w:r>
    </w:p>
    <w:p w14:paraId="754050BE" w14:textId="77777777" w:rsidR="00E82FD0" w:rsidRPr="009F138A" w:rsidRDefault="00E82FD0" w:rsidP="00111B83">
      <w:pPr>
        <w:rPr>
          <w:rFonts w:ascii="Segoe UI Light" w:hAnsi="Segoe UI Light" w:cs="Segoe UI Light"/>
          <w:sz w:val="24"/>
          <w:szCs w:val="18"/>
        </w:rPr>
      </w:pPr>
      <w:r w:rsidRPr="009F138A">
        <w:rPr>
          <w:rFonts w:ascii="Segoe UI Light" w:hAnsi="Segoe UI Light" w:cs="Segoe UI Light"/>
          <w:b/>
          <w:bCs/>
          <w:sz w:val="28"/>
        </w:rPr>
        <w:t>Boende</w:t>
      </w:r>
    </w:p>
    <w:p w14:paraId="745AE5EF" w14:textId="6E0D7F92" w:rsidR="00E82FD0" w:rsidRPr="009F138A" w:rsidRDefault="00E82FD0" w:rsidP="00111B83">
      <w:pPr>
        <w:rPr>
          <w:rFonts w:ascii="Segoe UI Light" w:hAnsi="Segoe UI Light" w:cs="Segoe UI Light"/>
          <w:sz w:val="24"/>
          <w:szCs w:val="18"/>
        </w:rPr>
      </w:pPr>
      <w:r w:rsidRPr="009F138A">
        <w:rPr>
          <w:rFonts w:ascii="Segoe UI Light" w:hAnsi="Segoe UI Light" w:cs="Segoe UI Light"/>
          <w:sz w:val="24"/>
          <w:szCs w:val="18"/>
        </w:rPr>
        <w:t xml:space="preserve"> Vi kan erbjuda boende i del av trerumslägenhet med två skilda sovrum, gemensamt kök och badrum. Lägenheten kommer att delas med annan personal inom regionen. Lägenheterna ligger i bostadsområde Sätra, gångavstånd cirka 15-20 minuter från Gävle sjukhus. Djur och rökning är inte tillåtet i lägenheterna. Vi kommer i god tid att skicka ut ett </w:t>
      </w:r>
      <w:proofErr w:type="gramStart"/>
      <w:r w:rsidRPr="009F138A">
        <w:rPr>
          <w:rFonts w:ascii="Segoe UI Light" w:hAnsi="Segoe UI Light" w:cs="Segoe UI Light"/>
          <w:sz w:val="24"/>
          <w:szCs w:val="18"/>
        </w:rPr>
        <w:t>välkomstmail</w:t>
      </w:r>
      <w:proofErr w:type="gramEnd"/>
      <w:r w:rsidRPr="009F138A">
        <w:rPr>
          <w:rFonts w:ascii="Segoe UI Light" w:hAnsi="Segoe UI Light" w:cs="Segoe UI Light"/>
          <w:sz w:val="24"/>
          <w:szCs w:val="18"/>
        </w:rPr>
        <w:t xml:space="preserve">, där du har möjlighet att välja mellan boende eller att pendla, om du inte har fått något </w:t>
      </w:r>
      <w:proofErr w:type="gramStart"/>
      <w:r w:rsidRPr="009F138A">
        <w:rPr>
          <w:rFonts w:ascii="Segoe UI Light" w:hAnsi="Segoe UI Light" w:cs="Segoe UI Light"/>
          <w:sz w:val="24"/>
          <w:szCs w:val="18"/>
        </w:rPr>
        <w:t>välkomstmail</w:t>
      </w:r>
      <w:proofErr w:type="gramEnd"/>
      <w:r w:rsidRPr="009F138A">
        <w:rPr>
          <w:rFonts w:ascii="Segoe UI Light" w:hAnsi="Segoe UI Light" w:cs="Segoe UI Light"/>
          <w:sz w:val="24"/>
          <w:szCs w:val="18"/>
        </w:rPr>
        <w:t xml:space="preserve"> innan två veckor före din period kontakta oss på: lakarstudent.internmedicin@regiongavleborg.se När du anländer, så hämtas en kasse med sänglinne och nycklar till ditt boende på Budservice. Kommer du via huvudentrén plan 04 tar du en trappa ner mot röntgen 03, och på höger sida innan glasgången ligger Budservice. Vid ankomst på kvällar och helger - Gå till Ingång 19 (förlossningen) och ring på porttelefonen utanför, det står ”</w:t>
      </w:r>
      <w:proofErr w:type="gramStart"/>
      <w:r w:rsidRPr="009F138A">
        <w:rPr>
          <w:rFonts w:ascii="Segoe UI Light" w:hAnsi="Segoe UI Light" w:cs="Segoe UI Light"/>
          <w:sz w:val="24"/>
          <w:szCs w:val="18"/>
        </w:rPr>
        <w:t>budservice kvällar</w:t>
      </w:r>
      <w:proofErr w:type="gramEnd"/>
      <w:r w:rsidRPr="009F138A">
        <w:rPr>
          <w:rFonts w:ascii="Segoe UI Light" w:hAnsi="Segoe UI Light" w:cs="Segoe UI Light"/>
          <w:sz w:val="24"/>
          <w:szCs w:val="18"/>
        </w:rPr>
        <w:t xml:space="preserve"> och helger”, så hjälper en transportör dig. </w:t>
      </w:r>
    </w:p>
    <w:p w14:paraId="6387BD91" w14:textId="7D3EFC1D" w:rsidR="00E82FD0" w:rsidRPr="009F138A" w:rsidRDefault="00E82FD0" w:rsidP="00111B83">
      <w:pPr>
        <w:rPr>
          <w:rFonts w:ascii="Segoe UI Light" w:hAnsi="Segoe UI Light" w:cs="Segoe UI Light"/>
          <w:b/>
          <w:bCs/>
          <w:sz w:val="28"/>
          <w:szCs w:val="28"/>
        </w:rPr>
      </w:pPr>
      <w:r w:rsidRPr="009F138A">
        <w:rPr>
          <w:rFonts w:ascii="Segoe UI Light" w:hAnsi="Segoe UI Light" w:cs="Segoe UI Light"/>
          <w:b/>
          <w:bCs/>
          <w:sz w:val="28"/>
          <w:szCs w:val="28"/>
        </w:rPr>
        <w:t>Så kommer du hit</w:t>
      </w:r>
    </w:p>
    <w:p w14:paraId="2828EB92" w14:textId="5E33F656" w:rsidR="00E82FD0" w:rsidRPr="009F138A" w:rsidRDefault="00E82FD0" w:rsidP="00111B83">
      <w:pPr>
        <w:rPr>
          <w:rFonts w:ascii="Segoe UI Light" w:hAnsi="Segoe UI Light" w:cs="Segoe UI Light"/>
          <w:sz w:val="24"/>
          <w:szCs w:val="18"/>
        </w:rPr>
      </w:pPr>
      <w:r w:rsidRPr="009F138A">
        <w:rPr>
          <w:rFonts w:ascii="Segoe UI Light" w:hAnsi="Segoe UI Light" w:cs="Segoe UI Light"/>
          <w:sz w:val="24"/>
          <w:szCs w:val="18"/>
        </w:rPr>
        <w:t xml:space="preserve">Gävle sjukhus ligger i västra delen av staden, strax intill E4 och E16. Har du bil finns det personalparkeringar på området, speciellt parkeringstillstånd gäller, meddela i god tid om p-tillstånd önskas. </w:t>
      </w:r>
    </w:p>
    <w:p w14:paraId="1FD2E91A" w14:textId="2306BB10" w:rsidR="00E82FD0" w:rsidRPr="009F138A" w:rsidRDefault="00E82FD0" w:rsidP="00111B83">
      <w:pPr>
        <w:rPr>
          <w:rFonts w:ascii="Segoe UI Light" w:hAnsi="Segoe UI Light" w:cs="Segoe UI Light"/>
          <w:sz w:val="24"/>
          <w:szCs w:val="18"/>
        </w:rPr>
      </w:pPr>
      <w:r w:rsidRPr="009F138A">
        <w:rPr>
          <w:rFonts w:ascii="Segoe UI Light" w:hAnsi="Segoe UI Light" w:cs="Segoe UI Light"/>
          <w:b/>
          <w:bCs/>
          <w:sz w:val="24"/>
          <w:szCs w:val="18"/>
        </w:rPr>
        <w:t>För dig som tågpendlar:</w:t>
      </w:r>
      <w:r w:rsidRPr="009F138A">
        <w:rPr>
          <w:rFonts w:ascii="Segoe UI Light" w:hAnsi="Segoe UI Light" w:cs="Segoe UI Light"/>
          <w:sz w:val="24"/>
          <w:szCs w:val="18"/>
        </w:rPr>
        <w:t xml:space="preserve"> Från Gävle central är det cirka 25 minuters promenad. Det finns bussar som avgår med jämna mellan rum. Ta lokalbuss 2, 4 eller 15 från centralen (dessa bussar bekostar du själv). Institutionen står för resa till Gävle måndag samt tågresa hem inför helgen. </w:t>
      </w:r>
    </w:p>
    <w:p w14:paraId="726AC120" w14:textId="77777777" w:rsidR="00E82FD0" w:rsidRPr="009F138A" w:rsidRDefault="00E82FD0" w:rsidP="00111B83">
      <w:pPr>
        <w:rPr>
          <w:rFonts w:ascii="Segoe UI Light" w:hAnsi="Segoe UI Light" w:cs="Segoe UI Light"/>
          <w:b/>
          <w:bCs/>
          <w:sz w:val="28"/>
          <w:szCs w:val="28"/>
        </w:rPr>
      </w:pPr>
      <w:r w:rsidRPr="009F138A">
        <w:rPr>
          <w:rFonts w:ascii="Segoe UI Light" w:hAnsi="Segoe UI Light" w:cs="Segoe UI Light"/>
          <w:b/>
          <w:bCs/>
          <w:sz w:val="28"/>
          <w:szCs w:val="28"/>
        </w:rPr>
        <w:lastRenderedPageBreak/>
        <w:t>Lunch</w:t>
      </w:r>
    </w:p>
    <w:p w14:paraId="158BEBFB" w14:textId="0239A5E8" w:rsidR="00BF2B3D" w:rsidRPr="009F138A" w:rsidRDefault="00A66D23" w:rsidP="00111B83">
      <w:pPr>
        <w:rPr>
          <w:rFonts w:ascii="Segoe UI Light" w:hAnsi="Segoe UI Light" w:cs="Segoe UI Light"/>
          <w:sz w:val="24"/>
          <w:szCs w:val="18"/>
        </w:rPr>
      </w:pPr>
      <w:r w:rsidRPr="009F138A">
        <w:rPr>
          <w:rFonts w:ascii="Segoe UI Light" w:hAnsi="Segoe UI Light" w:cs="Segoe UI Light"/>
          <w:sz w:val="24"/>
          <w:szCs w:val="18"/>
        </w:rPr>
        <w:t>Finns att köpa på</w:t>
      </w:r>
      <w:r w:rsidR="00E82FD0" w:rsidRPr="009F138A">
        <w:rPr>
          <w:rFonts w:ascii="Segoe UI Light" w:hAnsi="Segoe UI Light" w:cs="Segoe UI Light"/>
          <w:sz w:val="24"/>
          <w:szCs w:val="18"/>
        </w:rPr>
        <w:t xml:space="preserve"> restaurang Esset eller på en cafeteria i huvudentrén. Medhavd lunch äter ni på </w:t>
      </w:r>
      <w:r w:rsidR="00BF2B3D" w:rsidRPr="009F138A">
        <w:rPr>
          <w:rFonts w:ascii="Segoe UI Light" w:hAnsi="Segoe UI Light" w:cs="Segoe UI Light"/>
          <w:sz w:val="24"/>
          <w:szCs w:val="18"/>
        </w:rPr>
        <w:t>mottagningen</w:t>
      </w:r>
      <w:r w:rsidR="00E82FD0" w:rsidRPr="009F138A">
        <w:rPr>
          <w:rFonts w:ascii="Segoe UI Light" w:hAnsi="Segoe UI Light" w:cs="Segoe UI Light"/>
          <w:sz w:val="24"/>
          <w:szCs w:val="18"/>
        </w:rPr>
        <w:t xml:space="preserve"> eller på </w:t>
      </w:r>
      <w:r w:rsidRPr="009F138A">
        <w:rPr>
          <w:rFonts w:ascii="Segoe UI Light" w:hAnsi="Segoe UI Light" w:cs="Segoe UI Light"/>
          <w:sz w:val="24"/>
          <w:szCs w:val="18"/>
        </w:rPr>
        <w:t>AT-centrum</w:t>
      </w:r>
      <w:r w:rsidR="00BF2B3D" w:rsidRPr="009F138A">
        <w:rPr>
          <w:rFonts w:ascii="Segoe UI Light" w:hAnsi="Segoe UI Light" w:cs="Segoe UI Light"/>
          <w:sz w:val="24"/>
          <w:szCs w:val="18"/>
        </w:rPr>
        <w:t>.</w:t>
      </w:r>
      <w:r w:rsidR="00E82FD0" w:rsidRPr="009F138A">
        <w:rPr>
          <w:rFonts w:ascii="Segoe UI Light" w:hAnsi="Segoe UI Light" w:cs="Segoe UI Light"/>
          <w:sz w:val="24"/>
          <w:szCs w:val="18"/>
        </w:rPr>
        <w:t xml:space="preserve"> </w:t>
      </w:r>
    </w:p>
    <w:p w14:paraId="3819F586" w14:textId="109DECA3" w:rsidR="00E82FD0" w:rsidRPr="009F138A" w:rsidRDefault="00E82FD0" w:rsidP="00111B83">
      <w:pPr>
        <w:rPr>
          <w:rFonts w:ascii="Segoe UI Light" w:hAnsi="Segoe UI Light" w:cs="Segoe UI Light"/>
          <w:b/>
          <w:bCs/>
          <w:sz w:val="28"/>
          <w:szCs w:val="28"/>
        </w:rPr>
      </w:pPr>
      <w:r w:rsidRPr="009F138A">
        <w:rPr>
          <w:rFonts w:ascii="Segoe UI Light" w:hAnsi="Segoe UI Light" w:cs="Segoe UI Light"/>
          <w:b/>
          <w:bCs/>
          <w:sz w:val="28"/>
          <w:szCs w:val="28"/>
        </w:rPr>
        <w:t>Plan 13 – friskvård</w:t>
      </w:r>
    </w:p>
    <w:p w14:paraId="3AF42016" w14:textId="4FC6A663" w:rsidR="00BF2B3D" w:rsidRPr="009F138A" w:rsidRDefault="00BF2B3D" w:rsidP="00111B83">
      <w:pPr>
        <w:rPr>
          <w:rFonts w:ascii="Segoe UI Light" w:hAnsi="Segoe UI Light" w:cs="Segoe UI Light"/>
          <w:sz w:val="24"/>
          <w:szCs w:val="18"/>
        </w:rPr>
      </w:pPr>
      <w:r w:rsidRPr="009F138A">
        <w:rPr>
          <w:rFonts w:ascii="Segoe UI Light" w:hAnsi="Segoe UI Light" w:cs="Segoe UI Light"/>
          <w:sz w:val="24"/>
          <w:szCs w:val="18"/>
        </w:rPr>
        <w:t xml:space="preserve">I </w:t>
      </w:r>
      <w:r w:rsidR="00E82FD0" w:rsidRPr="009F138A">
        <w:rPr>
          <w:rFonts w:ascii="Segoe UI Light" w:hAnsi="Segoe UI Light" w:cs="Segoe UI Light"/>
          <w:sz w:val="24"/>
          <w:szCs w:val="18"/>
        </w:rPr>
        <w:t xml:space="preserve">sjukhusets huvudbyggnad på plan 13 finns det möjlighet att träna. Det finns tillgång till gym, samt möjlighet till gruppträning och njuta av den vackra utsikten. Schema för aktiviteter samt öppettider finns att hämta på plan 13 eller på intranätet Plexus. Har du </w:t>
      </w:r>
      <w:r w:rsidR="00A66D23" w:rsidRPr="009F138A">
        <w:rPr>
          <w:rFonts w:ascii="Segoe UI Light" w:hAnsi="Segoe UI Light" w:cs="Segoe UI Light"/>
          <w:sz w:val="24"/>
          <w:szCs w:val="18"/>
        </w:rPr>
        <w:t>mer</w:t>
      </w:r>
      <w:r w:rsidR="00E82FD0" w:rsidRPr="009F138A">
        <w:rPr>
          <w:rFonts w:ascii="Segoe UI Light" w:hAnsi="Segoe UI Light" w:cs="Segoe UI Light"/>
          <w:sz w:val="24"/>
          <w:szCs w:val="18"/>
        </w:rPr>
        <w:t xml:space="preserve"> än en veckas placering på Gävle sjukhus under terminen är du välkommen att träna på gymmet. Meddela i så fall vilka veckor du är placerad så förbereder vi en blankett som du får skriva under första dagen på plats. </w:t>
      </w:r>
    </w:p>
    <w:p w14:paraId="36E708CD" w14:textId="0FC60680" w:rsidR="00E82FD0" w:rsidRPr="009F138A" w:rsidRDefault="00E82FD0" w:rsidP="00111B83">
      <w:pPr>
        <w:rPr>
          <w:rFonts w:ascii="Segoe UI Light" w:hAnsi="Segoe UI Light" w:cs="Segoe UI Light"/>
          <w:sz w:val="24"/>
          <w:szCs w:val="18"/>
        </w:rPr>
      </w:pPr>
      <w:r w:rsidRPr="009F138A">
        <w:rPr>
          <w:rFonts w:ascii="Segoe UI Light" w:hAnsi="Segoe UI Light" w:cs="Segoe UI Light"/>
          <w:b/>
          <w:bCs/>
          <w:sz w:val="28"/>
          <w:szCs w:val="28"/>
        </w:rPr>
        <w:t>Sjukhuskyrkan</w:t>
      </w:r>
    </w:p>
    <w:p w14:paraId="142B74A7" w14:textId="427FBFB0" w:rsidR="00E82FD0" w:rsidRPr="009F138A" w:rsidRDefault="00E82FD0" w:rsidP="00111B83">
      <w:pPr>
        <w:rPr>
          <w:rFonts w:ascii="Segoe UI Light" w:hAnsi="Segoe UI Light" w:cs="Segoe UI Light"/>
          <w:sz w:val="24"/>
          <w:szCs w:val="18"/>
        </w:rPr>
      </w:pPr>
      <w:r w:rsidRPr="009F138A">
        <w:rPr>
          <w:rFonts w:ascii="Segoe UI Light" w:hAnsi="Segoe UI Light" w:cs="Segoe UI Light"/>
          <w:sz w:val="24"/>
          <w:szCs w:val="18"/>
        </w:rPr>
        <w:t>I den händelse att du under din tid hos oss känner att du behöver mer hjälp och stöd i jobbiga situationer som kan uppstå är du alltid välkommen att kontakta sjukhuskyrkan.</w:t>
      </w:r>
    </w:p>
    <w:p w14:paraId="0B32DFF1" w14:textId="2FD8A412" w:rsidR="00E82FD0" w:rsidRPr="009F138A" w:rsidRDefault="00E82FD0" w:rsidP="00111B83">
      <w:pPr>
        <w:rPr>
          <w:rFonts w:ascii="Segoe UI Light" w:hAnsi="Segoe UI Light" w:cs="Segoe UI Light"/>
          <w:sz w:val="24"/>
          <w:szCs w:val="18"/>
        </w:rPr>
      </w:pPr>
      <w:r w:rsidRPr="009F138A">
        <w:rPr>
          <w:rFonts w:ascii="Segoe UI Light" w:hAnsi="Segoe UI Light" w:cs="Segoe UI Light"/>
          <w:sz w:val="24"/>
          <w:szCs w:val="18"/>
        </w:rPr>
        <w:t xml:space="preserve"> </w:t>
      </w:r>
      <w:r w:rsidRPr="009F138A">
        <w:rPr>
          <w:rFonts w:ascii="Segoe UI Light" w:hAnsi="Segoe UI Light" w:cs="Segoe UI Light"/>
          <w:sz w:val="24"/>
          <w:szCs w:val="18"/>
        </w:rPr>
        <w:sym w:font="Symbol" w:char="F0B7"/>
      </w:r>
      <w:r w:rsidRPr="009F138A">
        <w:rPr>
          <w:rFonts w:ascii="Segoe UI Light" w:hAnsi="Segoe UI Light" w:cs="Segoe UI Light"/>
          <w:sz w:val="24"/>
          <w:szCs w:val="18"/>
        </w:rPr>
        <w:t xml:space="preserve"> Sjukhusdiakon - Ida Emanuelsson 026-15 49 83, </w:t>
      </w:r>
      <w:hyperlink r:id="rId7" w:history="1">
        <w:r w:rsidRPr="009F138A">
          <w:rPr>
            <w:rStyle w:val="Hyperlnk"/>
            <w:rFonts w:ascii="Segoe UI Light" w:hAnsi="Segoe UI Light" w:cs="Segoe UI Light"/>
            <w:sz w:val="24"/>
            <w:szCs w:val="18"/>
          </w:rPr>
          <w:t>Ida.emanuelsson@regiongavleborg.se</w:t>
        </w:r>
      </w:hyperlink>
      <w:r w:rsidRPr="009F138A">
        <w:rPr>
          <w:rFonts w:ascii="Segoe UI Light" w:hAnsi="Segoe UI Light" w:cs="Segoe UI Light"/>
          <w:sz w:val="24"/>
          <w:szCs w:val="18"/>
        </w:rPr>
        <w:t xml:space="preserve"> </w:t>
      </w:r>
    </w:p>
    <w:p w14:paraId="0DFAF55E" w14:textId="0886803D" w:rsidR="00E82FD0" w:rsidRPr="009F138A" w:rsidRDefault="00E82FD0" w:rsidP="00111B83">
      <w:pPr>
        <w:rPr>
          <w:rFonts w:ascii="Segoe UI Light" w:hAnsi="Segoe UI Light" w:cs="Segoe UI Light"/>
          <w:sz w:val="24"/>
          <w:szCs w:val="18"/>
        </w:rPr>
      </w:pPr>
      <w:r w:rsidRPr="009F138A">
        <w:rPr>
          <w:rFonts w:ascii="Segoe UI Light" w:hAnsi="Segoe UI Light" w:cs="Segoe UI Light"/>
          <w:sz w:val="24"/>
          <w:szCs w:val="18"/>
        </w:rPr>
        <w:sym w:font="Symbol" w:char="F0B7"/>
      </w:r>
      <w:r w:rsidRPr="009F138A">
        <w:rPr>
          <w:rFonts w:ascii="Segoe UI Light" w:hAnsi="Segoe UI Light" w:cs="Segoe UI Light"/>
          <w:sz w:val="24"/>
          <w:szCs w:val="18"/>
        </w:rPr>
        <w:t xml:space="preserve"> Sjukhuspräst – Lotten Sundin Björk 026- 53 16 70, </w:t>
      </w:r>
      <w:hyperlink r:id="rId8" w:history="1">
        <w:r w:rsidRPr="009F138A">
          <w:rPr>
            <w:rStyle w:val="Hyperlnk"/>
            <w:rFonts w:ascii="Segoe UI Light" w:hAnsi="Segoe UI Light" w:cs="Segoe UI Light"/>
            <w:sz w:val="24"/>
            <w:szCs w:val="18"/>
          </w:rPr>
          <w:t>Lotten.sundin.bjork@regiongavleborg.se</w:t>
        </w:r>
      </w:hyperlink>
      <w:r w:rsidRPr="009F138A">
        <w:rPr>
          <w:rFonts w:ascii="Segoe UI Light" w:hAnsi="Segoe UI Light" w:cs="Segoe UI Light"/>
          <w:sz w:val="24"/>
          <w:szCs w:val="18"/>
        </w:rPr>
        <w:t xml:space="preserve"> </w:t>
      </w:r>
    </w:p>
    <w:p w14:paraId="7338548C" w14:textId="34450A05" w:rsidR="00E82FD0" w:rsidRPr="009F138A" w:rsidRDefault="00E82FD0" w:rsidP="00111B83">
      <w:pPr>
        <w:rPr>
          <w:rFonts w:ascii="Segoe UI Light" w:hAnsi="Segoe UI Light" w:cs="Segoe UI Light"/>
          <w:sz w:val="24"/>
          <w:szCs w:val="18"/>
        </w:rPr>
      </w:pPr>
      <w:r w:rsidRPr="009F138A">
        <w:rPr>
          <w:rFonts w:ascii="Segoe UI Light" w:hAnsi="Segoe UI Light" w:cs="Segoe UI Light"/>
          <w:sz w:val="24"/>
          <w:szCs w:val="18"/>
        </w:rPr>
        <w:sym w:font="Symbol" w:char="F0B7"/>
      </w:r>
      <w:r w:rsidRPr="009F138A">
        <w:rPr>
          <w:rFonts w:ascii="Segoe UI Light" w:hAnsi="Segoe UI Light" w:cs="Segoe UI Light"/>
          <w:sz w:val="24"/>
          <w:szCs w:val="18"/>
        </w:rPr>
        <w:t xml:space="preserve"> Sjukhuspräst – Christina Hedin 026-15 35 38, </w:t>
      </w:r>
      <w:hyperlink r:id="rId9" w:history="1">
        <w:r w:rsidRPr="009F138A">
          <w:rPr>
            <w:rStyle w:val="Hyperlnk"/>
            <w:rFonts w:ascii="Segoe UI Light" w:hAnsi="Segoe UI Light" w:cs="Segoe UI Light"/>
            <w:sz w:val="24"/>
            <w:szCs w:val="18"/>
          </w:rPr>
          <w:t>Christina.hedin@regiongavleborg.se</w:t>
        </w:r>
      </w:hyperlink>
      <w:r w:rsidRPr="009F138A">
        <w:rPr>
          <w:rFonts w:ascii="Segoe UI Light" w:hAnsi="Segoe UI Light" w:cs="Segoe UI Light"/>
          <w:sz w:val="24"/>
          <w:szCs w:val="18"/>
        </w:rPr>
        <w:t xml:space="preserve"> </w:t>
      </w:r>
    </w:p>
    <w:p w14:paraId="143BCD48" w14:textId="77777777" w:rsidR="00E82FD0" w:rsidRPr="009F138A" w:rsidRDefault="00E82FD0" w:rsidP="00111B83">
      <w:pPr>
        <w:rPr>
          <w:rFonts w:ascii="Segoe UI Light" w:hAnsi="Segoe UI Light" w:cs="Segoe UI Light"/>
          <w:sz w:val="24"/>
          <w:szCs w:val="18"/>
        </w:rPr>
      </w:pPr>
      <w:r w:rsidRPr="009F138A">
        <w:rPr>
          <w:rFonts w:ascii="Segoe UI Light" w:hAnsi="Segoe UI Light" w:cs="Segoe UI Light"/>
          <w:b/>
          <w:bCs/>
          <w:sz w:val="28"/>
          <w:szCs w:val="28"/>
        </w:rPr>
        <w:t>Apotek</w:t>
      </w:r>
      <w:r w:rsidRPr="009F138A">
        <w:rPr>
          <w:rFonts w:ascii="Segoe UI Light" w:hAnsi="Segoe UI Light" w:cs="Segoe UI Light"/>
          <w:sz w:val="24"/>
          <w:szCs w:val="18"/>
        </w:rPr>
        <w:t xml:space="preserve"> </w:t>
      </w:r>
    </w:p>
    <w:p w14:paraId="0B2CF61A" w14:textId="6D49F130" w:rsidR="00E82FD0" w:rsidRPr="009F138A" w:rsidRDefault="00BF2B3D" w:rsidP="00111B83">
      <w:pPr>
        <w:rPr>
          <w:rFonts w:ascii="Segoe UI Light" w:hAnsi="Segoe UI Light" w:cs="Segoe UI Light"/>
          <w:sz w:val="24"/>
          <w:szCs w:val="18"/>
        </w:rPr>
      </w:pPr>
      <w:r w:rsidRPr="009F138A">
        <w:rPr>
          <w:rFonts w:ascii="Segoe UI Light" w:hAnsi="Segoe UI Light" w:cs="Segoe UI Light"/>
          <w:sz w:val="24"/>
          <w:szCs w:val="18"/>
        </w:rPr>
        <w:t xml:space="preserve">Hittar du i entréhallen, </w:t>
      </w:r>
      <w:r w:rsidR="00E82FD0" w:rsidRPr="009F138A">
        <w:rPr>
          <w:rFonts w:ascii="Segoe UI Light" w:hAnsi="Segoe UI Light" w:cs="Segoe UI Light"/>
          <w:sz w:val="24"/>
          <w:szCs w:val="18"/>
        </w:rPr>
        <w:t xml:space="preserve">Öppettider: måndag - fredag 07.30 – 19.30 </w:t>
      </w:r>
    </w:p>
    <w:p w14:paraId="6A33BC13" w14:textId="77777777" w:rsidR="00E82FD0" w:rsidRPr="009F138A" w:rsidRDefault="00E82FD0" w:rsidP="00111B83">
      <w:pPr>
        <w:rPr>
          <w:rFonts w:ascii="Segoe UI Light" w:hAnsi="Segoe UI Light" w:cs="Segoe UI Light"/>
          <w:b/>
          <w:bCs/>
          <w:sz w:val="28"/>
          <w:szCs w:val="28"/>
        </w:rPr>
      </w:pPr>
      <w:r w:rsidRPr="009F138A">
        <w:rPr>
          <w:rFonts w:ascii="Segoe UI Light" w:hAnsi="Segoe UI Light" w:cs="Segoe UI Light"/>
          <w:b/>
          <w:bCs/>
          <w:sz w:val="28"/>
          <w:szCs w:val="28"/>
        </w:rPr>
        <w:t>Bibliotek</w:t>
      </w:r>
    </w:p>
    <w:p w14:paraId="201D6962" w14:textId="48B69E6C" w:rsidR="00E82FD0" w:rsidRPr="009F138A" w:rsidRDefault="00E82FD0" w:rsidP="00111B83">
      <w:pPr>
        <w:rPr>
          <w:rFonts w:ascii="Segoe UI Light" w:hAnsi="Segoe UI Light" w:cs="Segoe UI Light"/>
          <w:sz w:val="24"/>
          <w:szCs w:val="18"/>
        </w:rPr>
      </w:pPr>
      <w:r w:rsidRPr="009F138A">
        <w:rPr>
          <w:rFonts w:ascii="Segoe UI Light" w:hAnsi="Segoe UI Light" w:cs="Segoe UI Light"/>
          <w:sz w:val="24"/>
          <w:szCs w:val="18"/>
        </w:rPr>
        <w:lastRenderedPageBreak/>
        <w:t xml:space="preserve">På plan 07 i hus 11 (ingång 15) finns ett bibliotek, ett medicinskt bibliotek och dagstidningar. Öppettider: måndag-torsdag 10-16, fredag 11-14, viss reservation för ändringar. Datum: 2025-06-17 3(3) Postadress Besöksadress Telefon rg@regiongavleborg.se Org. nr. 232100-0198 801 88 Gävle 026-15 40 00 </w:t>
      </w:r>
      <w:hyperlink r:id="rId10" w:history="1">
        <w:r w:rsidRPr="009F138A">
          <w:rPr>
            <w:rStyle w:val="Hyperlnk"/>
            <w:rFonts w:ascii="Segoe UI Light" w:hAnsi="Segoe UI Light" w:cs="Segoe UI Light"/>
            <w:sz w:val="24"/>
            <w:szCs w:val="18"/>
          </w:rPr>
          <w:t>www.regiongavleborg.se</w:t>
        </w:r>
      </w:hyperlink>
      <w:r w:rsidRPr="009F138A">
        <w:rPr>
          <w:rFonts w:ascii="Segoe UI Light" w:hAnsi="Segoe UI Light" w:cs="Segoe UI Light"/>
          <w:sz w:val="24"/>
          <w:szCs w:val="18"/>
        </w:rPr>
        <w:t xml:space="preserve"> </w:t>
      </w:r>
    </w:p>
    <w:p w14:paraId="0E285287" w14:textId="77777777" w:rsidR="00BF2B3D" w:rsidRPr="009F138A" w:rsidRDefault="00BF2B3D" w:rsidP="00111B83">
      <w:pPr>
        <w:rPr>
          <w:rFonts w:ascii="Segoe UI Light" w:hAnsi="Segoe UI Light" w:cs="Segoe UI Light"/>
          <w:b/>
          <w:bCs/>
          <w:sz w:val="32"/>
          <w:szCs w:val="32"/>
        </w:rPr>
      </w:pPr>
    </w:p>
    <w:p w14:paraId="6BDC7E1F" w14:textId="341C4EC9" w:rsidR="00BF2B3D" w:rsidRPr="009F138A" w:rsidRDefault="00BF2B3D" w:rsidP="00111B83">
      <w:pPr>
        <w:rPr>
          <w:rFonts w:ascii="Segoe UI Light" w:hAnsi="Segoe UI Light" w:cs="Segoe UI Light"/>
          <w:b/>
          <w:bCs/>
          <w:sz w:val="32"/>
          <w:szCs w:val="32"/>
        </w:rPr>
      </w:pPr>
      <w:r w:rsidRPr="009F138A">
        <w:rPr>
          <w:rFonts w:ascii="Segoe UI Light" w:hAnsi="Segoe UI Light" w:cs="Segoe UI Light"/>
          <w:b/>
          <w:bCs/>
          <w:sz w:val="32"/>
          <w:szCs w:val="32"/>
        </w:rPr>
        <w:t>Öron-näsa-halskliniken Gävle</w:t>
      </w:r>
    </w:p>
    <w:p w14:paraId="026301BE" w14:textId="09CBF2CC" w:rsidR="00BF2B3D" w:rsidRPr="009F138A" w:rsidRDefault="00BF2B3D" w:rsidP="00111B83">
      <w:pPr>
        <w:rPr>
          <w:rFonts w:ascii="Segoe UI Light" w:hAnsi="Segoe UI Light" w:cs="Segoe UI Light"/>
          <w:sz w:val="24"/>
          <w:szCs w:val="24"/>
        </w:rPr>
      </w:pPr>
      <w:r w:rsidRPr="009F138A">
        <w:rPr>
          <w:rFonts w:ascii="Segoe UI Light" w:hAnsi="Segoe UI Light" w:cs="Segoe UI Light"/>
          <w:sz w:val="24"/>
          <w:szCs w:val="24"/>
        </w:rPr>
        <w:t>Vi ser fram emot att du, som del i din kliniska placering, kommer till oss. Utförlig information om placeringen kommer du att få första dagen, men några saker kan vara bra att känna till innan.</w:t>
      </w:r>
    </w:p>
    <w:p w14:paraId="2BE5D249" w14:textId="5918618D" w:rsidR="00BF2B3D" w:rsidRPr="009F138A" w:rsidRDefault="00BF2B3D" w:rsidP="00111B83">
      <w:pPr>
        <w:rPr>
          <w:rFonts w:ascii="Segoe UI Light" w:hAnsi="Segoe UI Light" w:cs="Segoe UI Light"/>
          <w:sz w:val="24"/>
          <w:szCs w:val="24"/>
        </w:rPr>
      </w:pPr>
      <w:r w:rsidRPr="009F138A">
        <w:rPr>
          <w:rFonts w:ascii="Segoe UI Light" w:hAnsi="Segoe UI Light" w:cs="Segoe UI Light"/>
          <w:sz w:val="24"/>
          <w:szCs w:val="24"/>
        </w:rPr>
        <w:t xml:space="preserve">Vi håller till i </w:t>
      </w:r>
      <w:r w:rsidR="00A66D23" w:rsidRPr="009F138A">
        <w:rPr>
          <w:rFonts w:ascii="Segoe UI Light" w:hAnsi="Segoe UI Light" w:cs="Segoe UI Light"/>
          <w:sz w:val="24"/>
          <w:szCs w:val="24"/>
        </w:rPr>
        <w:t>ingång</w:t>
      </w:r>
      <w:r w:rsidRPr="009F138A">
        <w:rPr>
          <w:rFonts w:ascii="Segoe UI Light" w:hAnsi="Segoe UI Light" w:cs="Segoe UI Light"/>
          <w:sz w:val="24"/>
          <w:szCs w:val="24"/>
        </w:rPr>
        <w:t xml:space="preserve"> 14 plan 5. Vi startar arbetsdagen kl. 07:45, och då ses vi alla på ett kort morgonmötet </w:t>
      </w:r>
      <w:r w:rsidR="00A66D23" w:rsidRPr="009F138A">
        <w:rPr>
          <w:rFonts w:ascii="Segoe UI Light" w:hAnsi="Segoe UI Light" w:cs="Segoe UI Light"/>
          <w:sz w:val="24"/>
          <w:szCs w:val="24"/>
        </w:rPr>
        <w:t>i</w:t>
      </w:r>
      <w:r w:rsidRPr="009F138A">
        <w:rPr>
          <w:rFonts w:ascii="Segoe UI Light" w:hAnsi="Segoe UI Light" w:cs="Segoe UI Light"/>
          <w:sz w:val="24"/>
          <w:szCs w:val="24"/>
        </w:rPr>
        <w:t xml:space="preserve"> den administrativa delen mittemot mottagningen</w:t>
      </w:r>
      <w:r w:rsidR="00A66D23" w:rsidRPr="009F138A">
        <w:rPr>
          <w:rFonts w:ascii="Segoe UI Light" w:hAnsi="Segoe UI Light" w:cs="Segoe UI Light"/>
          <w:sz w:val="24"/>
          <w:szCs w:val="24"/>
        </w:rPr>
        <w:t>.</w:t>
      </w:r>
    </w:p>
    <w:p w14:paraId="4B50EEAA" w14:textId="67D6F7C4" w:rsidR="004014AA" w:rsidRPr="009F138A" w:rsidRDefault="004014AA" w:rsidP="00111B83">
      <w:pPr>
        <w:rPr>
          <w:rFonts w:ascii="Segoe UI Light" w:hAnsi="Segoe UI Light" w:cs="Segoe UI Light"/>
          <w:sz w:val="24"/>
          <w:szCs w:val="24"/>
        </w:rPr>
      </w:pPr>
      <w:r w:rsidRPr="009F138A">
        <w:rPr>
          <w:rFonts w:ascii="Segoe UI Light" w:hAnsi="Segoe UI Light" w:cs="Segoe UI Light"/>
          <w:sz w:val="24"/>
          <w:szCs w:val="24"/>
        </w:rPr>
        <w:t>Vi är en verksamhet med 20 läkare</w:t>
      </w:r>
      <w:r w:rsidR="00A66D23" w:rsidRPr="009F138A">
        <w:rPr>
          <w:rFonts w:ascii="Segoe UI Light" w:hAnsi="Segoe UI Light" w:cs="Segoe UI Light"/>
          <w:sz w:val="24"/>
          <w:szCs w:val="24"/>
        </w:rPr>
        <w:t xml:space="preserve">, allt från överläkare till underläkare. På vår mottagning finns </w:t>
      </w:r>
      <w:r w:rsidRPr="009F138A">
        <w:rPr>
          <w:rFonts w:ascii="Segoe UI Light" w:hAnsi="Segoe UI Light" w:cs="Segoe UI Light"/>
          <w:sz w:val="24"/>
          <w:szCs w:val="24"/>
        </w:rPr>
        <w:t xml:space="preserve">6 mottagningsrum. </w:t>
      </w:r>
      <w:r w:rsidR="00A66D23" w:rsidRPr="009F138A">
        <w:rPr>
          <w:rFonts w:ascii="Segoe UI Light" w:hAnsi="Segoe UI Light" w:cs="Segoe UI Light"/>
          <w:sz w:val="24"/>
          <w:szCs w:val="24"/>
        </w:rPr>
        <w:t>Vi har 4 platser för inneliggande patienter, dessa platser finns på kirurgavdelning 112K</w:t>
      </w:r>
      <w:r w:rsidRPr="009F138A">
        <w:rPr>
          <w:rFonts w:ascii="Segoe UI Light" w:hAnsi="Segoe UI Light" w:cs="Segoe UI Light"/>
          <w:sz w:val="24"/>
          <w:szCs w:val="24"/>
        </w:rPr>
        <w:t xml:space="preserve">. Vi har en egen operationssal i anslutning till mottagningen där vi utför mindre ingrepp </w:t>
      </w:r>
      <w:r w:rsidR="00A66D23" w:rsidRPr="009F138A">
        <w:rPr>
          <w:rFonts w:ascii="Segoe UI Light" w:hAnsi="Segoe UI Light" w:cs="Segoe UI Light"/>
          <w:sz w:val="24"/>
          <w:szCs w:val="24"/>
        </w:rPr>
        <w:t xml:space="preserve">i </w:t>
      </w:r>
      <w:r w:rsidRPr="009F138A">
        <w:rPr>
          <w:rFonts w:ascii="Segoe UI Light" w:hAnsi="Segoe UI Light" w:cs="Segoe UI Light"/>
          <w:sz w:val="24"/>
          <w:szCs w:val="24"/>
        </w:rPr>
        <w:t xml:space="preserve">lokalbedövning. Utöver detta opererar vi även på </w:t>
      </w:r>
      <w:proofErr w:type="spellStart"/>
      <w:r w:rsidRPr="009F138A">
        <w:rPr>
          <w:rFonts w:ascii="Segoe UI Light" w:hAnsi="Segoe UI Light" w:cs="Segoe UI Light"/>
          <w:sz w:val="24"/>
          <w:szCs w:val="24"/>
        </w:rPr>
        <w:t>dagkirurg</w:t>
      </w:r>
      <w:r w:rsidR="00A66D23" w:rsidRPr="009F138A">
        <w:rPr>
          <w:rFonts w:ascii="Segoe UI Light" w:hAnsi="Segoe UI Light" w:cs="Segoe UI Light"/>
          <w:sz w:val="24"/>
          <w:szCs w:val="24"/>
        </w:rPr>
        <w:t>e</w:t>
      </w:r>
      <w:r w:rsidRPr="009F138A">
        <w:rPr>
          <w:rFonts w:ascii="Segoe UI Light" w:hAnsi="Segoe UI Light" w:cs="Segoe UI Light"/>
          <w:sz w:val="24"/>
          <w:szCs w:val="24"/>
        </w:rPr>
        <w:t>n</w:t>
      </w:r>
      <w:proofErr w:type="spellEnd"/>
      <w:r w:rsidRPr="009F138A">
        <w:rPr>
          <w:rFonts w:ascii="Segoe UI Light" w:hAnsi="Segoe UI Light" w:cs="Segoe UI Light"/>
          <w:sz w:val="24"/>
          <w:szCs w:val="24"/>
        </w:rPr>
        <w:t xml:space="preserve"> och C-OP. </w:t>
      </w:r>
    </w:p>
    <w:p w14:paraId="4BA165D1" w14:textId="3301135F" w:rsidR="00BF2B3D" w:rsidRPr="009F138A" w:rsidRDefault="004014AA" w:rsidP="00111B83">
      <w:pPr>
        <w:rPr>
          <w:rFonts w:ascii="Segoe UI Light" w:hAnsi="Segoe UI Light" w:cs="Segoe UI Light"/>
          <w:b/>
          <w:bCs/>
          <w:sz w:val="32"/>
          <w:szCs w:val="32"/>
        </w:rPr>
      </w:pPr>
      <w:r w:rsidRPr="009F138A">
        <w:rPr>
          <w:rFonts w:ascii="Segoe UI Light" w:hAnsi="Segoe UI Light" w:cs="Segoe UI Light"/>
          <w:sz w:val="24"/>
          <w:szCs w:val="24"/>
        </w:rPr>
        <w:t>Mottagningen ligger vägg i vägg med Hörcentralen, vilket underlättar samarbete och patientflöden.</w:t>
      </w:r>
    </w:p>
    <w:p w14:paraId="0DF44D3C" w14:textId="5582D3E7" w:rsidR="00E82FD0" w:rsidRPr="009F138A" w:rsidRDefault="00E82FD0" w:rsidP="00111B83">
      <w:pPr>
        <w:rPr>
          <w:rFonts w:ascii="Segoe UI Light" w:hAnsi="Segoe UI Light" w:cs="Segoe UI Light"/>
          <w:b/>
          <w:bCs/>
          <w:sz w:val="32"/>
          <w:szCs w:val="32"/>
        </w:rPr>
      </w:pPr>
      <w:r w:rsidRPr="009F138A">
        <w:rPr>
          <w:rFonts w:ascii="Segoe UI Light" w:hAnsi="Segoe UI Light" w:cs="Segoe UI Light"/>
          <w:b/>
          <w:bCs/>
          <w:sz w:val="32"/>
          <w:szCs w:val="32"/>
        </w:rPr>
        <w:t>Vid Sjukdom</w:t>
      </w:r>
      <w:r w:rsidR="004014AA" w:rsidRPr="009F138A">
        <w:rPr>
          <w:rFonts w:ascii="Segoe UI Light" w:hAnsi="Segoe UI Light" w:cs="Segoe UI Light"/>
          <w:b/>
          <w:bCs/>
          <w:sz w:val="32"/>
          <w:szCs w:val="32"/>
        </w:rPr>
        <w:t>/frånvaro</w:t>
      </w:r>
    </w:p>
    <w:p w14:paraId="54FB56F4" w14:textId="35AEC16E" w:rsidR="00EB747E" w:rsidRPr="009F138A" w:rsidRDefault="004014AA" w:rsidP="00111B83">
      <w:pPr>
        <w:rPr>
          <w:rFonts w:ascii="Segoe UI Light" w:hAnsi="Segoe UI Light" w:cs="Segoe UI Light"/>
          <w:sz w:val="28"/>
        </w:rPr>
      </w:pPr>
      <w:r w:rsidRPr="009F138A">
        <w:rPr>
          <w:rFonts w:ascii="Segoe UI Light" w:hAnsi="Segoe UI Light" w:cs="Segoe UI Light"/>
          <w:sz w:val="28"/>
        </w:rPr>
        <w:t xml:space="preserve">Ring i första hand till </w:t>
      </w:r>
      <w:r w:rsidR="00A66D23" w:rsidRPr="009F138A">
        <w:rPr>
          <w:rFonts w:ascii="Segoe UI Light" w:hAnsi="Segoe UI Light" w:cs="Segoe UI Light"/>
          <w:sz w:val="28"/>
        </w:rPr>
        <w:t>mottagningen</w:t>
      </w:r>
      <w:r w:rsidRPr="009F138A">
        <w:rPr>
          <w:rFonts w:ascii="Segoe UI Light" w:hAnsi="Segoe UI Light" w:cs="Segoe UI Light"/>
          <w:sz w:val="28"/>
        </w:rPr>
        <w:t xml:space="preserve"> på telefonnummer </w:t>
      </w:r>
      <w:r w:rsidR="00584E49" w:rsidRPr="009F138A">
        <w:rPr>
          <w:rFonts w:ascii="Segoe UI Light" w:hAnsi="Segoe UI Light" w:cs="Segoe UI Light"/>
          <w:sz w:val="28"/>
        </w:rPr>
        <w:t>026–154734</w:t>
      </w:r>
    </w:p>
    <w:sectPr w:rsidR="00EB747E" w:rsidRPr="009F138A" w:rsidSect="00C85A3F">
      <w:headerReference w:type="even" r:id="rId11"/>
      <w:headerReference w:type="default" r:id="rId12"/>
      <w:footerReference w:type="default" r:id="rId13"/>
      <w:headerReference w:type="first" r:id="rId14"/>
      <w:footerReference w:type="first" r:id="rId15"/>
      <w:pgSz w:w="11906" w:h="16838" w:code="9"/>
      <w:pgMar w:top="2722" w:right="2608" w:bottom="2041" w:left="2608" w:header="851"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0AF1" w14:textId="77777777" w:rsidR="004372CF" w:rsidRDefault="004372CF">
      <w:r>
        <w:separator/>
      </w:r>
    </w:p>
    <w:p w14:paraId="45176BAF" w14:textId="77777777" w:rsidR="004372CF" w:rsidRDefault="004372CF"/>
  </w:endnote>
  <w:endnote w:type="continuationSeparator" w:id="0">
    <w:p w14:paraId="236E7F16" w14:textId="77777777" w:rsidR="004372CF" w:rsidRDefault="004372CF">
      <w:r>
        <w:continuationSeparator/>
      </w:r>
    </w:p>
    <w:p w14:paraId="610E3EDD" w14:textId="77777777" w:rsidR="004372CF" w:rsidRDefault="00437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2" w:type="dxa"/>
      <w:tblInd w:w="-1843" w:type="dxa"/>
      <w:tblBorders>
        <w:top w:val="single" w:sz="4" w:space="0" w:color="auto"/>
      </w:tblBorders>
      <w:tblCellMar>
        <w:left w:w="70" w:type="dxa"/>
        <w:right w:w="70" w:type="dxa"/>
      </w:tblCellMar>
      <w:tblLook w:val="0000" w:firstRow="0" w:lastRow="0" w:firstColumn="0" w:lastColumn="0" w:noHBand="0" w:noVBand="0"/>
    </w:tblPr>
    <w:tblGrid>
      <w:gridCol w:w="2468"/>
      <w:gridCol w:w="2471"/>
      <w:gridCol w:w="1294"/>
      <w:gridCol w:w="2126"/>
      <w:gridCol w:w="1843"/>
    </w:tblGrid>
    <w:tr w:rsidR="00483334" w:rsidRPr="00EB747E" w14:paraId="108C31F0" w14:textId="77777777" w:rsidTr="00483334">
      <w:trPr>
        <w:cantSplit/>
      </w:trPr>
      <w:tc>
        <w:tcPr>
          <w:tcW w:w="2468" w:type="dxa"/>
        </w:tcPr>
        <w:p w14:paraId="06EAAD3B" w14:textId="77777777" w:rsidR="00EB747E" w:rsidRPr="00EB747E" w:rsidRDefault="00EB747E" w:rsidP="00EB747E">
          <w:pPr>
            <w:pStyle w:val="SidfotPlatina"/>
            <w:rPr>
              <w:rFonts w:cs="Segoe UI"/>
            </w:rPr>
          </w:pPr>
          <w:r w:rsidRPr="00EB747E">
            <w:rPr>
              <w:rFonts w:cs="Segoe UI"/>
              <w:b/>
            </w:rPr>
            <w:t>Postadress</w:t>
          </w:r>
        </w:p>
      </w:tc>
      <w:tc>
        <w:tcPr>
          <w:tcW w:w="2471" w:type="dxa"/>
        </w:tcPr>
        <w:p w14:paraId="74046D46" w14:textId="77777777" w:rsidR="00EB747E" w:rsidRPr="00EB747E" w:rsidRDefault="00EB747E" w:rsidP="00EB747E">
          <w:pPr>
            <w:pStyle w:val="SidfotPlatina"/>
            <w:rPr>
              <w:rFonts w:cs="Segoe UI"/>
            </w:rPr>
          </w:pPr>
          <w:r w:rsidRPr="00EB747E">
            <w:rPr>
              <w:rFonts w:cs="Segoe UI"/>
              <w:b/>
            </w:rPr>
            <w:t>Besöksadress</w:t>
          </w:r>
        </w:p>
      </w:tc>
      <w:tc>
        <w:tcPr>
          <w:tcW w:w="1294" w:type="dxa"/>
        </w:tcPr>
        <w:p w14:paraId="68E10326" w14:textId="77777777" w:rsidR="00EB747E" w:rsidRPr="00EB747E" w:rsidRDefault="00EB747E" w:rsidP="00EB747E">
          <w:pPr>
            <w:pStyle w:val="SidfotPlatina"/>
            <w:rPr>
              <w:rFonts w:cs="Segoe UI"/>
            </w:rPr>
          </w:pPr>
          <w:r w:rsidRPr="00EB747E">
            <w:rPr>
              <w:rFonts w:cs="Segoe UI"/>
              <w:b/>
            </w:rPr>
            <w:t>Telefon</w:t>
          </w:r>
        </w:p>
      </w:tc>
      <w:tc>
        <w:tcPr>
          <w:tcW w:w="2126" w:type="dxa"/>
        </w:tcPr>
        <w:p w14:paraId="1B42B83A" w14:textId="77777777" w:rsidR="00EB747E" w:rsidRPr="00EB747E" w:rsidRDefault="00EB747E" w:rsidP="00EB747E">
          <w:pPr>
            <w:pStyle w:val="SidfotPlatina"/>
            <w:tabs>
              <w:tab w:val="left" w:pos="713"/>
            </w:tabs>
            <w:rPr>
              <w:rFonts w:cs="Segoe UI"/>
            </w:rPr>
          </w:pPr>
          <w:r w:rsidRPr="00EB747E">
            <w:rPr>
              <w:rFonts w:cs="Segoe UI"/>
            </w:rPr>
            <w:t>rg@regiongavleborg.se</w:t>
          </w:r>
        </w:p>
      </w:tc>
      <w:tc>
        <w:tcPr>
          <w:tcW w:w="1843" w:type="dxa"/>
        </w:tcPr>
        <w:p w14:paraId="69A2405D" w14:textId="77777777" w:rsidR="00EB747E" w:rsidRPr="00EB747E" w:rsidRDefault="00EB747E" w:rsidP="00EB747E">
          <w:pPr>
            <w:pStyle w:val="SidfotPlatina"/>
            <w:tabs>
              <w:tab w:val="left" w:pos="851"/>
            </w:tabs>
            <w:rPr>
              <w:rFonts w:cs="Segoe UI"/>
            </w:rPr>
          </w:pPr>
          <w:r w:rsidRPr="00EB747E">
            <w:rPr>
              <w:rStyle w:val="SidfotsrubrikerChar"/>
              <w:rFonts w:cs="Segoe UI"/>
            </w:rPr>
            <w:t>Org. nr.</w:t>
          </w:r>
          <w:r w:rsidRPr="00EB747E">
            <w:rPr>
              <w:rFonts w:cs="Segoe UI"/>
            </w:rPr>
            <w:t xml:space="preserve"> 232100-0198</w:t>
          </w:r>
        </w:p>
      </w:tc>
    </w:tr>
    <w:tr w:rsidR="00483334" w:rsidRPr="00EB747E" w14:paraId="3E5FDBFD" w14:textId="77777777" w:rsidTr="00483334">
      <w:trPr>
        <w:cantSplit/>
      </w:trPr>
      <w:tc>
        <w:tcPr>
          <w:tcW w:w="2468" w:type="dxa"/>
        </w:tcPr>
        <w:p w14:paraId="6D648B38" w14:textId="77777777" w:rsidR="00EB747E" w:rsidRPr="00EB747E" w:rsidRDefault="00EB747E" w:rsidP="00EB747E">
          <w:pPr>
            <w:pStyle w:val="SidfotPlatina"/>
            <w:rPr>
              <w:rFonts w:cs="Segoe UI"/>
            </w:rPr>
          </w:pPr>
          <w:r w:rsidRPr="00EB747E">
            <w:rPr>
              <w:rFonts w:cs="Segoe UI"/>
              <w:szCs w:val="18"/>
            </w:rPr>
            <w:fldChar w:fldCharType="begin"/>
          </w:r>
          <w:r w:rsidRPr="00EB747E">
            <w:rPr>
              <w:rFonts w:cs="Segoe UI"/>
              <w:szCs w:val="18"/>
            </w:rPr>
            <w:instrText xml:space="preserve"> MACROBUTTON  AcceptConflict [Förvaltning] </w:instrText>
          </w:r>
          <w:r w:rsidRPr="00EB747E">
            <w:rPr>
              <w:rFonts w:cs="Segoe UI"/>
              <w:szCs w:val="18"/>
            </w:rPr>
            <w:fldChar w:fldCharType="end"/>
          </w:r>
          <w:r w:rsidRPr="00EB747E">
            <w:rPr>
              <w:rFonts w:cs="Segoe UI"/>
              <w:szCs w:val="18"/>
            </w:rPr>
            <w:br/>
          </w:r>
          <w:r w:rsidRPr="00EB747E">
            <w:rPr>
              <w:rFonts w:cs="Segoe UI"/>
            </w:rPr>
            <w:t>801 88 Gävle</w:t>
          </w:r>
        </w:p>
      </w:tc>
      <w:tc>
        <w:tcPr>
          <w:tcW w:w="2471" w:type="dxa"/>
        </w:tcPr>
        <w:p w14:paraId="453DC4AD" w14:textId="77777777" w:rsidR="00EB747E" w:rsidRPr="00EB747E" w:rsidRDefault="00EB747E" w:rsidP="00EB747E">
          <w:pPr>
            <w:pStyle w:val="SidfotPlatina"/>
            <w:rPr>
              <w:rFonts w:cs="Segoe UI"/>
              <w:szCs w:val="18"/>
            </w:rPr>
          </w:pPr>
          <w:r w:rsidRPr="00EB747E">
            <w:rPr>
              <w:rFonts w:cs="Segoe UI"/>
              <w:szCs w:val="18"/>
            </w:rPr>
            <w:fldChar w:fldCharType="begin"/>
          </w:r>
          <w:r w:rsidRPr="00EB747E">
            <w:rPr>
              <w:rFonts w:cs="Segoe UI"/>
              <w:szCs w:val="18"/>
            </w:rPr>
            <w:instrText xml:space="preserve"> MACROBUTTON nomacro [Text]</w:instrText>
          </w:r>
          <w:r w:rsidRPr="00EB747E">
            <w:rPr>
              <w:rFonts w:cs="Segoe UI"/>
              <w:szCs w:val="18"/>
            </w:rPr>
            <w:fldChar w:fldCharType="end"/>
          </w:r>
        </w:p>
      </w:tc>
      <w:tc>
        <w:tcPr>
          <w:tcW w:w="1294" w:type="dxa"/>
        </w:tcPr>
        <w:p w14:paraId="6DAEF8E3" w14:textId="77777777" w:rsidR="00EB747E" w:rsidRPr="00EB747E" w:rsidRDefault="00EB747E" w:rsidP="00EB747E">
          <w:pPr>
            <w:pStyle w:val="SidfotPlatina"/>
            <w:rPr>
              <w:rFonts w:cs="Segoe UI"/>
            </w:rPr>
          </w:pPr>
          <w:smartTag w:uri="urn:schemas-microsoft-com:office:smarttags" w:element="phone">
            <w:smartTagPr>
              <w:attr w:uri="urn:schemas-microsoft-com:office:office" w:name="ls" w:val="trans"/>
            </w:smartTagPr>
            <w:r w:rsidRPr="00EB747E">
              <w:rPr>
                <w:rFonts w:cs="Segoe UI"/>
              </w:rPr>
              <w:t>026-15 40 00</w:t>
            </w:r>
          </w:smartTag>
        </w:p>
      </w:tc>
      <w:tc>
        <w:tcPr>
          <w:tcW w:w="2126" w:type="dxa"/>
        </w:tcPr>
        <w:p w14:paraId="6C8F06B6" w14:textId="77777777" w:rsidR="00EB747E" w:rsidRPr="00EB747E" w:rsidRDefault="00EB747E" w:rsidP="00EB747E">
          <w:pPr>
            <w:pStyle w:val="SidfotPlatina"/>
            <w:tabs>
              <w:tab w:val="left" w:pos="713"/>
            </w:tabs>
            <w:rPr>
              <w:rFonts w:cs="Segoe UI"/>
            </w:rPr>
          </w:pPr>
          <w:r w:rsidRPr="00EB747E">
            <w:rPr>
              <w:rFonts w:cs="Segoe UI"/>
            </w:rPr>
            <w:t>www.regiongavleborg.se</w:t>
          </w:r>
        </w:p>
      </w:tc>
      <w:tc>
        <w:tcPr>
          <w:tcW w:w="1843" w:type="dxa"/>
        </w:tcPr>
        <w:p w14:paraId="460163D6" w14:textId="77777777" w:rsidR="00EB747E" w:rsidRPr="00EB747E" w:rsidRDefault="00EB747E" w:rsidP="00EB747E">
          <w:pPr>
            <w:pStyle w:val="SidfotPlatina"/>
            <w:tabs>
              <w:tab w:val="left" w:pos="851"/>
            </w:tabs>
            <w:rPr>
              <w:rFonts w:cs="Segoe UI"/>
            </w:rPr>
          </w:pPr>
        </w:p>
      </w:tc>
    </w:tr>
  </w:tbl>
  <w:p w14:paraId="7E874B2E" w14:textId="77777777" w:rsidR="00394011" w:rsidRDefault="00394011" w:rsidP="00C85A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701" w:type="dxa"/>
      <w:tblBorders>
        <w:top w:val="single" w:sz="4" w:space="0" w:color="auto"/>
      </w:tblBorders>
      <w:tblLayout w:type="fixed"/>
      <w:tblCellMar>
        <w:left w:w="0" w:type="dxa"/>
        <w:right w:w="0" w:type="dxa"/>
      </w:tblCellMar>
      <w:tblLook w:val="0000" w:firstRow="0" w:lastRow="0" w:firstColumn="0" w:lastColumn="0" w:noHBand="0" w:noVBand="0"/>
    </w:tblPr>
    <w:tblGrid>
      <w:gridCol w:w="2264"/>
      <w:gridCol w:w="2698"/>
      <w:gridCol w:w="1417"/>
      <w:gridCol w:w="2127"/>
      <w:gridCol w:w="1559"/>
    </w:tblGrid>
    <w:tr w:rsidR="00914B1F" w14:paraId="56CE70BA" w14:textId="77777777" w:rsidTr="00C13154">
      <w:trPr>
        <w:cantSplit/>
      </w:trPr>
      <w:tc>
        <w:tcPr>
          <w:tcW w:w="2264" w:type="dxa"/>
        </w:tcPr>
        <w:p w14:paraId="73770D96" w14:textId="77777777" w:rsidR="00881FA8" w:rsidRPr="00881FA8" w:rsidRDefault="00881FA8" w:rsidP="00C13154">
          <w:pPr>
            <w:pStyle w:val="SidfotPlatina"/>
            <w:ind w:left="-4" w:right="-400"/>
            <w:rPr>
              <w:rFonts w:cs="Segoe UI"/>
            </w:rPr>
          </w:pPr>
          <w:r w:rsidRPr="00881FA8">
            <w:rPr>
              <w:rFonts w:cs="Segoe UI"/>
              <w:b/>
            </w:rPr>
            <w:t>Postadress</w:t>
          </w:r>
        </w:p>
      </w:tc>
      <w:tc>
        <w:tcPr>
          <w:tcW w:w="2698" w:type="dxa"/>
        </w:tcPr>
        <w:p w14:paraId="39512A41" w14:textId="77777777" w:rsidR="00881FA8" w:rsidRPr="00881FA8" w:rsidRDefault="00881FA8" w:rsidP="00C13154">
          <w:pPr>
            <w:pStyle w:val="SidfotPlatina"/>
            <w:ind w:left="-4" w:right="-400"/>
            <w:rPr>
              <w:rFonts w:cs="Segoe UI"/>
            </w:rPr>
          </w:pPr>
          <w:r w:rsidRPr="00881FA8">
            <w:rPr>
              <w:rFonts w:cs="Segoe UI"/>
              <w:b/>
            </w:rPr>
            <w:t>Besöksadress</w:t>
          </w:r>
        </w:p>
      </w:tc>
      <w:tc>
        <w:tcPr>
          <w:tcW w:w="1417" w:type="dxa"/>
        </w:tcPr>
        <w:p w14:paraId="79CED5B4" w14:textId="77777777" w:rsidR="00881FA8" w:rsidRPr="00881FA8" w:rsidRDefault="00881FA8" w:rsidP="00C13154">
          <w:pPr>
            <w:pStyle w:val="SidfotPlatina"/>
            <w:ind w:left="-4" w:right="-400"/>
            <w:rPr>
              <w:rFonts w:cs="Segoe UI"/>
            </w:rPr>
          </w:pPr>
          <w:r w:rsidRPr="00881FA8">
            <w:rPr>
              <w:rFonts w:cs="Segoe UI"/>
              <w:b/>
            </w:rPr>
            <w:t>Telefon</w:t>
          </w:r>
        </w:p>
      </w:tc>
      <w:tc>
        <w:tcPr>
          <w:tcW w:w="2127" w:type="dxa"/>
        </w:tcPr>
        <w:p w14:paraId="0EE94F48" w14:textId="77777777" w:rsidR="00881FA8" w:rsidRPr="00881FA8" w:rsidRDefault="00881FA8" w:rsidP="00C13154">
          <w:pPr>
            <w:pStyle w:val="SidfotPlatina"/>
            <w:tabs>
              <w:tab w:val="left" w:pos="713"/>
            </w:tabs>
            <w:ind w:left="-4" w:right="-400"/>
            <w:rPr>
              <w:rFonts w:cs="Segoe UI"/>
            </w:rPr>
          </w:pPr>
          <w:r w:rsidRPr="00881FA8">
            <w:rPr>
              <w:rFonts w:cs="Segoe UI"/>
            </w:rPr>
            <w:t>rg@regiongavleborg.se</w:t>
          </w:r>
        </w:p>
      </w:tc>
      <w:tc>
        <w:tcPr>
          <w:tcW w:w="1559" w:type="dxa"/>
        </w:tcPr>
        <w:p w14:paraId="27933E6C" w14:textId="77777777" w:rsidR="00881FA8" w:rsidRPr="00881FA8" w:rsidRDefault="00881FA8" w:rsidP="00C13154">
          <w:pPr>
            <w:pStyle w:val="SidfotPlatina"/>
            <w:tabs>
              <w:tab w:val="left" w:pos="851"/>
            </w:tabs>
            <w:ind w:left="-4" w:right="-400"/>
            <w:rPr>
              <w:rFonts w:cs="Segoe UI"/>
            </w:rPr>
          </w:pPr>
          <w:r w:rsidRPr="00881FA8">
            <w:rPr>
              <w:rStyle w:val="SidfotsrubrikerChar"/>
              <w:rFonts w:cs="Segoe UI"/>
            </w:rPr>
            <w:t>Org. nr.</w:t>
          </w:r>
          <w:r w:rsidRPr="00881FA8">
            <w:rPr>
              <w:rFonts w:cs="Segoe UI"/>
            </w:rPr>
            <w:t xml:space="preserve"> 232100-0198</w:t>
          </w:r>
        </w:p>
      </w:tc>
    </w:tr>
    <w:tr w:rsidR="00914B1F" w14:paraId="3B497E03" w14:textId="77777777" w:rsidTr="00C13154">
      <w:trPr>
        <w:cantSplit/>
      </w:trPr>
      <w:tc>
        <w:tcPr>
          <w:tcW w:w="2264" w:type="dxa"/>
        </w:tcPr>
        <w:p w14:paraId="48C771F3" w14:textId="77777777" w:rsidR="00881FA8" w:rsidRPr="00881FA8" w:rsidRDefault="00881FA8" w:rsidP="00C13154">
          <w:pPr>
            <w:pStyle w:val="SidfotPlatina"/>
            <w:ind w:left="-4" w:right="-400"/>
            <w:rPr>
              <w:rFonts w:cs="Segoe UI"/>
              <w:szCs w:val="18"/>
            </w:rPr>
          </w:pPr>
          <w:r w:rsidRPr="00881FA8">
            <w:rPr>
              <w:rFonts w:cs="Segoe UI"/>
              <w:szCs w:val="18"/>
            </w:rPr>
            <w:fldChar w:fldCharType="begin"/>
          </w:r>
          <w:r w:rsidRPr="00881FA8">
            <w:rPr>
              <w:rFonts w:cs="Segoe UI"/>
              <w:szCs w:val="18"/>
            </w:rPr>
            <w:instrText xml:space="preserve"> MACROBUTTON  AcceptConflict [Förvaltning] </w:instrText>
          </w:r>
          <w:r w:rsidRPr="00881FA8">
            <w:rPr>
              <w:rFonts w:cs="Segoe UI"/>
              <w:szCs w:val="18"/>
            </w:rPr>
            <w:fldChar w:fldCharType="end"/>
          </w:r>
          <w:r w:rsidRPr="00881FA8">
            <w:rPr>
              <w:rFonts w:cs="Segoe UI"/>
              <w:szCs w:val="18"/>
            </w:rPr>
            <w:br/>
          </w:r>
          <w:r w:rsidRPr="00881FA8">
            <w:rPr>
              <w:rFonts w:cs="Segoe UI"/>
            </w:rPr>
            <w:t>801 88 Gävle</w:t>
          </w:r>
        </w:p>
      </w:tc>
      <w:tc>
        <w:tcPr>
          <w:tcW w:w="2698" w:type="dxa"/>
        </w:tcPr>
        <w:p w14:paraId="266B6413" w14:textId="77777777" w:rsidR="00881FA8" w:rsidRPr="00881FA8" w:rsidRDefault="00881FA8" w:rsidP="00C13154">
          <w:pPr>
            <w:pStyle w:val="SidfotPlatina"/>
            <w:ind w:left="-4" w:right="-400"/>
            <w:rPr>
              <w:rFonts w:cs="Segoe UI"/>
              <w:szCs w:val="18"/>
            </w:rPr>
          </w:pPr>
          <w:r w:rsidRPr="00881FA8">
            <w:rPr>
              <w:rFonts w:cs="Segoe UI"/>
              <w:szCs w:val="18"/>
            </w:rPr>
            <w:fldChar w:fldCharType="begin"/>
          </w:r>
          <w:r w:rsidRPr="00881FA8">
            <w:rPr>
              <w:rFonts w:cs="Segoe UI"/>
              <w:szCs w:val="18"/>
            </w:rPr>
            <w:instrText xml:space="preserve"> MACROBUTTON nomacro [Text]</w:instrText>
          </w:r>
          <w:r w:rsidRPr="00881FA8">
            <w:rPr>
              <w:rFonts w:cs="Segoe UI"/>
              <w:szCs w:val="18"/>
            </w:rPr>
            <w:fldChar w:fldCharType="end"/>
          </w:r>
        </w:p>
      </w:tc>
      <w:tc>
        <w:tcPr>
          <w:tcW w:w="1417" w:type="dxa"/>
        </w:tcPr>
        <w:p w14:paraId="00EAFCDB" w14:textId="77777777" w:rsidR="00881FA8" w:rsidRPr="00881FA8" w:rsidRDefault="00881FA8" w:rsidP="00C13154">
          <w:pPr>
            <w:pStyle w:val="SidfotPlatina"/>
            <w:ind w:left="-4" w:right="-400"/>
            <w:rPr>
              <w:rFonts w:cs="Segoe UI"/>
            </w:rPr>
          </w:pPr>
          <w:smartTag w:uri="urn:schemas-microsoft-com:office:smarttags" w:element="phone">
            <w:smartTagPr>
              <w:attr w:uri="urn:schemas-microsoft-com:office:office" w:name="ls" w:val="trans"/>
            </w:smartTagPr>
            <w:r w:rsidRPr="00881FA8">
              <w:rPr>
                <w:rFonts w:cs="Segoe UI"/>
              </w:rPr>
              <w:t>026-15 40 00</w:t>
            </w:r>
          </w:smartTag>
        </w:p>
      </w:tc>
      <w:tc>
        <w:tcPr>
          <w:tcW w:w="2127" w:type="dxa"/>
        </w:tcPr>
        <w:p w14:paraId="51F309C4" w14:textId="77777777" w:rsidR="00881FA8" w:rsidRPr="00881FA8" w:rsidRDefault="00881FA8" w:rsidP="00C13154">
          <w:pPr>
            <w:pStyle w:val="SidfotPlatina"/>
            <w:tabs>
              <w:tab w:val="left" w:pos="713"/>
            </w:tabs>
            <w:ind w:left="-4" w:right="-400"/>
            <w:rPr>
              <w:rFonts w:cs="Segoe UI"/>
            </w:rPr>
          </w:pPr>
          <w:r w:rsidRPr="00881FA8">
            <w:rPr>
              <w:rFonts w:cs="Segoe UI"/>
            </w:rPr>
            <w:t>www.regiongavleborg.se</w:t>
          </w:r>
        </w:p>
      </w:tc>
      <w:tc>
        <w:tcPr>
          <w:tcW w:w="1559" w:type="dxa"/>
        </w:tcPr>
        <w:p w14:paraId="73CA847C" w14:textId="77777777" w:rsidR="00881FA8" w:rsidRPr="00881FA8" w:rsidRDefault="00881FA8" w:rsidP="00C13154">
          <w:pPr>
            <w:pStyle w:val="SidfotPlatina"/>
            <w:tabs>
              <w:tab w:val="left" w:pos="851"/>
            </w:tabs>
            <w:ind w:left="-4" w:right="-400"/>
            <w:rPr>
              <w:rFonts w:cs="Segoe UI"/>
            </w:rPr>
          </w:pPr>
        </w:p>
      </w:tc>
    </w:tr>
  </w:tbl>
  <w:p w14:paraId="0D740166" w14:textId="77777777" w:rsidR="00222C5A" w:rsidRPr="004A0325" w:rsidRDefault="00222C5A" w:rsidP="004A03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6CF5" w14:textId="77777777" w:rsidR="004372CF" w:rsidRDefault="004372CF">
      <w:r>
        <w:separator/>
      </w:r>
    </w:p>
    <w:p w14:paraId="5601BE75" w14:textId="77777777" w:rsidR="004372CF" w:rsidRDefault="004372CF"/>
  </w:footnote>
  <w:footnote w:type="continuationSeparator" w:id="0">
    <w:p w14:paraId="09D26F77" w14:textId="77777777" w:rsidR="004372CF" w:rsidRDefault="004372CF">
      <w:r>
        <w:continuationSeparator/>
      </w:r>
    </w:p>
    <w:p w14:paraId="690AD4E3" w14:textId="77777777" w:rsidR="004372CF" w:rsidRDefault="00437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DE42" w14:textId="77777777" w:rsidR="00851DD6" w:rsidRDefault="00857D49">
    <w:r>
      <w:rPr>
        <w:noProof/>
      </w:rPr>
      <mc:AlternateContent>
        <mc:Choice Requires="wps">
          <w:drawing>
            <wp:anchor distT="0" distB="0" distL="114300" distR="114300" simplePos="0" relativeHeight="251657216" behindDoc="1" locked="0" layoutInCell="1" allowOverlap="1" wp14:anchorId="06A43ACE" wp14:editId="6570A8A8">
              <wp:simplePos x="0" y="0"/>
              <wp:positionH relativeFrom="margin">
                <wp:align>center</wp:align>
              </wp:positionH>
              <wp:positionV relativeFrom="margin">
                <wp:align>center</wp:align>
              </wp:positionV>
              <wp:extent cx="7981950" cy="389255"/>
              <wp:effectExtent l="0" t="2657475" r="0" b="2687320"/>
              <wp:wrapNone/>
              <wp:docPr id="15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979D05" w14:textId="77777777" w:rsidR="00857D49" w:rsidRDefault="00857D49" w:rsidP="00857D49">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A43ACE" id="_x0000_t202" coordsize="21600,21600" o:spt="202" path="m,l,21600r21600,l21600,xe">
              <v:stroke joinstyle="miter"/>
              <v:path gradientshapeok="t" o:connecttype="rect"/>
            </v:shapetype>
            <v:shape id="WordArt 6" o:spid="_x0000_s1026" type="#_x0000_t202" style="position:absolute;margin-left:0;margin-top:0;width:628.5pt;height:30.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" filled="f" stroked="f">
              <v:stroke joinstyle="round"/>
              <o:lock v:ext="edit" shapetype="t"/>
              <v:textbox style="mso-fit-shape-to-text:t">
                <w:txbxContent>
                  <w:p w14:paraId="19979D05" w14:textId="77777777" w:rsidR="00857D49" w:rsidRDefault="00857D49" w:rsidP="00857D49">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r w:rsidR="00C8797D">
      <w:rPr>
        <w:noProof/>
      </w:rPr>
      <w:pict w14:anchorId="2E031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11.45pt;height:27.75pt;rotation:315;z-index:-251658240;mso-position-horizontal:center;mso-position-horizontal-relative:margin;mso-position-vertical:center;mso-position-vertical-relative:margin" wrapcoords="21414 5838 20831 6422 20778 5838 20222 6422 20142 5838 19639 5838 19109 584 18950 2335 18976 5838 18420 5838 17943 2335 17651 0 17174 1168 17147 1751 17200 5254 16617 6422 16193 1168 16034 1751 16061 7005 15319 2919 14921 5838 11555 -52541 13623 5838 13119 1168 13040 1168 13013 5838 12536 0 12297 1751 12032 1168 11820 5254 11423 5254 11317 8173 10813 3503 10734 3503 10601 5838 10310 5838 10204 6422 10151 8757 9435 584 9250 2335 9329 4086 9064 6422 8958 8173 8613 3503 8295 7589 8136 5838 7924 5838 7792 9341 7474 6422 6811 1168 6573 2335 6546 2919 6520 8173 6016 2919 5937 2919 5804 5838 5062 2335 4612 5838 2226 5838 1723 584 1511 2335 1564 5254 1034 6422 557 1751 265 0 0 1751 106 12259 0 15178 80 16346 106 16930 345 17514 742 15178 875 16346 1378 16930 3737 16346 3684 11676 3896 16346 4400 19265 4532 16930 5672 16346 5672 16346 6069 16346 6175 15178 6149 13427 6864 18097 6917 16930 7235 17514 7341 15762 7288 12259 8110 17514 10866 16346 10946 15178 11211 19265 11688 23351 11820 19265 12112 18097 12271 16346 12801 18681 12880 16346 12987 18097 13649 22184 13702 21016 14126 16930 14444 12259 14709 16930 15266 16346 15796 19265 15928 16930 16485 16346 16829 17514 16935 16346 16856 11092 17068 16346 17598 19265 17704 16930 19506 16346 19586 18681 20222 22184 20725 17514 21573 16346 21520 8173 21414 5838" fillcolor="silver" stroked="f">
          <v:fill opacity=".5"/>
          <v:textpath style="font-family:&quot;Times New Roman&quot;;font-size:1pt" string="Dokumentet är endast giltigt utskriftsdagen"/>
          <w10:wrap anchorx="margin" anchory="margin"/>
        </v:shape>
      </w:pict>
    </w:r>
  </w:p>
  <w:p w14:paraId="64CC6649" w14:textId="77777777" w:rsidR="005D59BF" w:rsidRDefault="005D59BF" w:rsidP="00222C5A"/>
  <w:p w14:paraId="107CF655" w14:textId="77777777" w:rsidR="00394011" w:rsidRDefault="003940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631" w:type="dxa"/>
      <w:tblLayout w:type="fixed"/>
      <w:tblCellMar>
        <w:left w:w="70" w:type="dxa"/>
        <w:right w:w="70" w:type="dxa"/>
      </w:tblCellMar>
      <w:tblLook w:val="0000" w:firstRow="0" w:lastRow="0" w:firstColumn="0" w:lastColumn="0" w:noHBand="0" w:noVBand="0"/>
    </w:tblPr>
    <w:tblGrid>
      <w:gridCol w:w="3828"/>
      <w:gridCol w:w="4536"/>
      <w:gridCol w:w="1701"/>
    </w:tblGrid>
    <w:tr w:rsidR="006C047C" w14:paraId="5A245CD4" w14:textId="77777777" w:rsidTr="00AA38AF">
      <w:trPr>
        <w:cantSplit/>
        <w:trHeight w:val="340"/>
      </w:trPr>
      <w:tc>
        <w:tcPr>
          <w:tcW w:w="3828" w:type="dxa"/>
          <w:vMerge w:val="restart"/>
        </w:tcPr>
        <w:p w14:paraId="7A3FCD5F" w14:textId="77777777" w:rsidR="006C047C" w:rsidRDefault="006C047C" w:rsidP="006C047C">
          <w:pPr>
            <w:ind w:left="2" w:right="-65"/>
          </w:pPr>
          <w:r>
            <w:rPr>
              <w:noProof/>
            </w:rPr>
            <w:drawing>
              <wp:inline distT="0" distB="0" distL="0" distR="0" wp14:anchorId="48389D58" wp14:editId="3EF91CEC">
                <wp:extent cx="1333500" cy="393700"/>
                <wp:effectExtent l="0" t="0" r="0" b="6350"/>
                <wp:docPr id="164"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4536" w:type="dxa"/>
          <w:vMerge w:val="restart"/>
        </w:tcPr>
        <w:p w14:paraId="7CB6A680" w14:textId="77777777" w:rsidR="006C047C" w:rsidRPr="00857D49" w:rsidRDefault="006C047C" w:rsidP="00483334">
          <w:pPr>
            <w:pStyle w:val="Dokumenttyp"/>
          </w:pPr>
          <w:r w:rsidRPr="00857D49">
            <w:t>Plats för en övre rubrik</w:t>
          </w:r>
        </w:p>
      </w:tc>
      <w:tc>
        <w:tcPr>
          <w:tcW w:w="1701" w:type="dxa"/>
        </w:tcPr>
        <w:p w14:paraId="061E7969" w14:textId="77777777" w:rsidR="00AA38AF" w:rsidRPr="00914B1F" w:rsidRDefault="006C047C" w:rsidP="00AA38AF">
          <w:pPr>
            <w:pStyle w:val="SidhuvudPlatina"/>
            <w:tabs>
              <w:tab w:val="right" w:pos="580"/>
            </w:tabs>
            <w:jc w:val="right"/>
            <w:rPr>
              <w:rStyle w:val="Sidnummer"/>
              <w:rFonts w:ascii="Segoe UI" w:hAnsi="Segoe UI" w:cs="Segoe UI"/>
            </w:rPr>
          </w:pPr>
          <w:r w:rsidRPr="00914B1F">
            <w:rPr>
              <w:rFonts w:cs="Segoe UI"/>
              <w:b/>
            </w:rPr>
            <w:t>Datum:</w:t>
          </w:r>
          <w:r w:rsidRPr="00914B1F">
            <w:rPr>
              <w:rFonts w:cs="Segoe UI"/>
            </w:rPr>
            <w:t xml:space="preserve"> dat</w:t>
          </w:r>
        </w:p>
      </w:tc>
    </w:tr>
    <w:tr w:rsidR="006C047C" w14:paraId="768EEF21" w14:textId="77777777" w:rsidTr="00AA38AF">
      <w:trPr>
        <w:cantSplit/>
        <w:trHeight w:val="340"/>
      </w:trPr>
      <w:tc>
        <w:tcPr>
          <w:tcW w:w="3828" w:type="dxa"/>
          <w:vMerge/>
        </w:tcPr>
        <w:p w14:paraId="400A06E2" w14:textId="77777777" w:rsidR="006C047C" w:rsidRDefault="006C047C" w:rsidP="006C047C">
          <w:pPr>
            <w:ind w:left="2"/>
            <w:rPr>
              <w:noProof/>
            </w:rPr>
          </w:pPr>
        </w:p>
      </w:tc>
      <w:tc>
        <w:tcPr>
          <w:tcW w:w="4536" w:type="dxa"/>
          <w:vMerge/>
          <w:vAlign w:val="bottom"/>
        </w:tcPr>
        <w:p w14:paraId="5BB6EC15" w14:textId="77777777" w:rsidR="006C047C" w:rsidRPr="00914B1F" w:rsidRDefault="006C047C" w:rsidP="006C047C">
          <w:pPr>
            <w:pStyle w:val="SidhuvudPlatina"/>
            <w:rPr>
              <w:rFonts w:cs="Segoe UI"/>
            </w:rPr>
          </w:pPr>
        </w:p>
      </w:tc>
      <w:tc>
        <w:tcPr>
          <w:tcW w:w="1701" w:type="dxa"/>
          <w:vAlign w:val="center"/>
        </w:tcPr>
        <w:p w14:paraId="138BD59F" w14:textId="77777777" w:rsidR="006C047C" w:rsidRPr="00914B1F" w:rsidRDefault="006C047C" w:rsidP="00AA38AF">
          <w:pPr>
            <w:pStyle w:val="SidhuvudPlatina"/>
            <w:tabs>
              <w:tab w:val="right" w:pos="580"/>
            </w:tabs>
            <w:jc w:val="right"/>
            <w:rPr>
              <w:rStyle w:val="Sidnummer"/>
              <w:rFonts w:ascii="Segoe UI" w:hAnsi="Segoe UI" w:cs="Segoe UI"/>
            </w:rPr>
          </w:pPr>
          <w:r w:rsidRPr="00914B1F">
            <w:rPr>
              <w:rStyle w:val="Sidnummer"/>
              <w:rFonts w:ascii="Segoe UI" w:hAnsi="Segoe UI" w:cs="Segoe UI"/>
            </w:rPr>
            <w:tab/>
          </w:r>
          <w:r w:rsidRPr="00914B1F">
            <w:rPr>
              <w:rStyle w:val="Sidnummer"/>
              <w:rFonts w:ascii="Segoe UI" w:hAnsi="Segoe UI" w:cs="Segoe UI"/>
            </w:rPr>
            <w:fldChar w:fldCharType="begin"/>
          </w:r>
          <w:r w:rsidRPr="00914B1F">
            <w:rPr>
              <w:rStyle w:val="Sidnummer"/>
              <w:rFonts w:ascii="Segoe UI" w:hAnsi="Segoe UI" w:cs="Segoe UI"/>
            </w:rPr>
            <w:instrText xml:space="preserve"> PAGE </w:instrText>
          </w:r>
          <w:r w:rsidRPr="00914B1F">
            <w:rPr>
              <w:rStyle w:val="Sidnummer"/>
              <w:rFonts w:ascii="Segoe UI" w:hAnsi="Segoe UI" w:cs="Segoe UI"/>
            </w:rPr>
            <w:fldChar w:fldCharType="separate"/>
          </w:r>
          <w:r w:rsidR="005160D4">
            <w:rPr>
              <w:rStyle w:val="Sidnummer"/>
              <w:rFonts w:ascii="Segoe UI" w:hAnsi="Segoe UI" w:cs="Segoe UI"/>
            </w:rPr>
            <w:t>1</w:t>
          </w:r>
          <w:r w:rsidRPr="00914B1F">
            <w:rPr>
              <w:rStyle w:val="Sidnummer"/>
              <w:rFonts w:ascii="Segoe UI" w:hAnsi="Segoe UI" w:cs="Segoe UI"/>
            </w:rPr>
            <w:fldChar w:fldCharType="end"/>
          </w:r>
          <w:r w:rsidRPr="00914B1F">
            <w:rPr>
              <w:rStyle w:val="Sidnummer"/>
              <w:rFonts w:ascii="Segoe UI" w:hAnsi="Segoe UI" w:cs="Segoe UI"/>
            </w:rPr>
            <w:t>(</w:t>
          </w:r>
          <w:r w:rsidRPr="00914B1F">
            <w:rPr>
              <w:rStyle w:val="Sidnummer"/>
              <w:rFonts w:ascii="Segoe UI" w:hAnsi="Segoe UI" w:cs="Segoe UI"/>
            </w:rPr>
            <w:fldChar w:fldCharType="begin"/>
          </w:r>
          <w:r w:rsidRPr="00914B1F">
            <w:rPr>
              <w:rStyle w:val="Sidnummer"/>
              <w:rFonts w:ascii="Segoe UI" w:hAnsi="Segoe UI" w:cs="Segoe UI"/>
            </w:rPr>
            <w:instrText xml:space="preserve"> NUMPAGES \* Arabic \* MERGEFORMAT </w:instrText>
          </w:r>
          <w:r w:rsidRPr="00914B1F">
            <w:rPr>
              <w:rStyle w:val="Sidnummer"/>
              <w:rFonts w:ascii="Segoe UI" w:hAnsi="Segoe UI" w:cs="Segoe UI"/>
            </w:rPr>
            <w:fldChar w:fldCharType="separate"/>
          </w:r>
          <w:r w:rsidR="005160D4">
            <w:rPr>
              <w:rStyle w:val="Sidnummer"/>
              <w:rFonts w:ascii="Segoe UI" w:hAnsi="Segoe UI" w:cs="Segoe UI"/>
            </w:rPr>
            <w:t>1</w:t>
          </w:r>
          <w:r w:rsidRPr="00914B1F">
            <w:rPr>
              <w:rStyle w:val="Sidnummer"/>
              <w:rFonts w:ascii="Segoe UI" w:hAnsi="Segoe UI" w:cs="Segoe UI"/>
            </w:rPr>
            <w:fldChar w:fldCharType="end"/>
          </w:r>
          <w:r w:rsidRPr="00914B1F">
            <w:rPr>
              <w:rStyle w:val="Sidnummer"/>
              <w:rFonts w:ascii="Segoe UI" w:hAnsi="Segoe UI" w:cs="Segoe UI"/>
            </w:rPr>
            <w:t>)</w:t>
          </w:r>
        </w:p>
      </w:tc>
    </w:tr>
  </w:tbl>
  <w:p w14:paraId="6478B1EF" w14:textId="77777777" w:rsidR="005D59BF" w:rsidRDefault="005D59BF" w:rsidP="00413DC0"/>
  <w:p w14:paraId="054EFBDD" w14:textId="77777777" w:rsidR="00394011" w:rsidRDefault="003940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631" w:type="dxa"/>
      <w:tblLayout w:type="fixed"/>
      <w:tblCellMar>
        <w:left w:w="70" w:type="dxa"/>
        <w:right w:w="70" w:type="dxa"/>
      </w:tblCellMar>
      <w:tblLook w:val="0000" w:firstRow="0" w:lastRow="0" w:firstColumn="0" w:lastColumn="0" w:noHBand="0" w:noVBand="0"/>
    </w:tblPr>
    <w:tblGrid>
      <w:gridCol w:w="3828"/>
      <w:gridCol w:w="4536"/>
      <w:gridCol w:w="1701"/>
    </w:tblGrid>
    <w:tr w:rsidR="00111B83" w14:paraId="52DC7B7B" w14:textId="77777777" w:rsidTr="00857D49">
      <w:trPr>
        <w:cantSplit/>
        <w:trHeight w:val="340"/>
      </w:trPr>
      <w:tc>
        <w:tcPr>
          <w:tcW w:w="3828" w:type="dxa"/>
          <w:vMerge w:val="restart"/>
        </w:tcPr>
        <w:p w14:paraId="11A47EBF" w14:textId="77777777" w:rsidR="00111B83" w:rsidRDefault="00111B83" w:rsidP="00111B83">
          <w:pPr>
            <w:ind w:left="-65" w:right="-65"/>
          </w:pPr>
          <w:r>
            <w:rPr>
              <w:noProof/>
            </w:rPr>
            <w:drawing>
              <wp:inline distT="0" distB="0" distL="0" distR="0" wp14:anchorId="75D76F69" wp14:editId="64D9FBA4">
                <wp:extent cx="1333500" cy="393700"/>
                <wp:effectExtent l="0" t="0" r="0" b="6350"/>
                <wp:docPr id="165"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4536" w:type="dxa"/>
          <w:vMerge w:val="restart"/>
        </w:tcPr>
        <w:p w14:paraId="6E9F14BD" w14:textId="77777777" w:rsidR="00111B83" w:rsidRPr="00857D49" w:rsidRDefault="00111B83" w:rsidP="00857D49">
          <w:pPr>
            <w:rPr>
              <w:b/>
              <w:sz w:val="24"/>
            </w:rPr>
          </w:pPr>
          <w:r w:rsidRPr="00857D49">
            <w:rPr>
              <w:b/>
              <w:sz w:val="24"/>
            </w:rPr>
            <w:t>Plats för en övre rubrik</w:t>
          </w:r>
        </w:p>
      </w:tc>
      <w:tc>
        <w:tcPr>
          <w:tcW w:w="1701" w:type="dxa"/>
        </w:tcPr>
        <w:p w14:paraId="67EB8F11" w14:textId="77777777" w:rsidR="00111B83" w:rsidRPr="00914B1F" w:rsidRDefault="00111B83" w:rsidP="00857D49">
          <w:pPr>
            <w:pStyle w:val="SidhuvudPlatina"/>
            <w:tabs>
              <w:tab w:val="right" w:pos="580"/>
            </w:tabs>
            <w:jc w:val="right"/>
            <w:rPr>
              <w:rStyle w:val="Sidnummer"/>
              <w:rFonts w:ascii="Segoe UI" w:hAnsi="Segoe UI" w:cs="Segoe UI"/>
            </w:rPr>
          </w:pPr>
          <w:r w:rsidRPr="00914B1F">
            <w:rPr>
              <w:rFonts w:cs="Segoe UI"/>
              <w:b/>
            </w:rPr>
            <w:t>Datum:</w:t>
          </w:r>
          <w:r w:rsidRPr="00914B1F">
            <w:rPr>
              <w:rFonts w:cs="Segoe UI"/>
            </w:rPr>
            <w:t xml:space="preserve"> </w:t>
          </w:r>
          <w:bookmarkStart w:id="0" w:name="ShortCreatedDate"/>
          <w:r w:rsidRPr="00914B1F">
            <w:rPr>
              <w:rFonts w:cs="Segoe UI"/>
            </w:rPr>
            <w:t>dat</w:t>
          </w:r>
          <w:bookmarkEnd w:id="0"/>
        </w:p>
      </w:tc>
    </w:tr>
    <w:tr w:rsidR="00111B83" w14:paraId="598F7492" w14:textId="77777777" w:rsidTr="00857D49">
      <w:trPr>
        <w:cantSplit/>
        <w:trHeight w:val="340"/>
      </w:trPr>
      <w:tc>
        <w:tcPr>
          <w:tcW w:w="3828" w:type="dxa"/>
          <w:vMerge/>
        </w:tcPr>
        <w:p w14:paraId="6F7A04A2" w14:textId="77777777" w:rsidR="00111B83" w:rsidRDefault="00111B83" w:rsidP="00857D49">
          <w:pPr>
            <w:rPr>
              <w:noProof/>
            </w:rPr>
          </w:pPr>
        </w:p>
      </w:tc>
      <w:tc>
        <w:tcPr>
          <w:tcW w:w="4536" w:type="dxa"/>
          <w:vMerge/>
          <w:vAlign w:val="bottom"/>
        </w:tcPr>
        <w:p w14:paraId="3710AAB8" w14:textId="77777777" w:rsidR="00111B83" w:rsidRPr="00914B1F" w:rsidRDefault="00111B83" w:rsidP="00857D49">
          <w:pPr>
            <w:pStyle w:val="SidhuvudPlatina"/>
            <w:rPr>
              <w:rFonts w:cs="Segoe UI"/>
            </w:rPr>
          </w:pPr>
        </w:p>
      </w:tc>
      <w:tc>
        <w:tcPr>
          <w:tcW w:w="1701" w:type="dxa"/>
          <w:vAlign w:val="bottom"/>
        </w:tcPr>
        <w:p w14:paraId="15723607" w14:textId="77777777" w:rsidR="00111B83" w:rsidRPr="00914B1F" w:rsidRDefault="00111B83" w:rsidP="00857D49">
          <w:pPr>
            <w:pStyle w:val="SidhuvudPlatina"/>
            <w:tabs>
              <w:tab w:val="right" w:pos="580"/>
            </w:tabs>
            <w:jc w:val="right"/>
            <w:rPr>
              <w:rStyle w:val="Sidnummer"/>
              <w:rFonts w:ascii="Segoe UI" w:hAnsi="Segoe UI" w:cs="Segoe UI"/>
            </w:rPr>
          </w:pPr>
          <w:r w:rsidRPr="00914B1F">
            <w:rPr>
              <w:rStyle w:val="Sidnummer"/>
              <w:rFonts w:ascii="Segoe UI" w:hAnsi="Segoe UI" w:cs="Segoe UI"/>
            </w:rPr>
            <w:tab/>
          </w:r>
          <w:r w:rsidRPr="00914B1F">
            <w:rPr>
              <w:rStyle w:val="Sidnummer"/>
              <w:rFonts w:ascii="Segoe UI" w:hAnsi="Segoe UI" w:cs="Segoe UI"/>
            </w:rPr>
            <w:fldChar w:fldCharType="begin"/>
          </w:r>
          <w:r w:rsidRPr="00914B1F">
            <w:rPr>
              <w:rStyle w:val="Sidnummer"/>
              <w:rFonts w:ascii="Segoe UI" w:hAnsi="Segoe UI" w:cs="Segoe UI"/>
            </w:rPr>
            <w:instrText xml:space="preserve"> PAGE </w:instrText>
          </w:r>
          <w:r w:rsidRPr="00914B1F">
            <w:rPr>
              <w:rStyle w:val="Sidnummer"/>
              <w:rFonts w:ascii="Segoe UI" w:hAnsi="Segoe UI" w:cs="Segoe UI"/>
            </w:rPr>
            <w:fldChar w:fldCharType="separate"/>
          </w:r>
          <w:r w:rsidR="006C047C">
            <w:rPr>
              <w:rStyle w:val="Sidnummer"/>
              <w:rFonts w:ascii="Segoe UI" w:hAnsi="Segoe UI" w:cs="Segoe UI"/>
            </w:rPr>
            <w:t>1</w:t>
          </w:r>
          <w:r w:rsidRPr="00914B1F">
            <w:rPr>
              <w:rStyle w:val="Sidnummer"/>
              <w:rFonts w:ascii="Segoe UI" w:hAnsi="Segoe UI" w:cs="Segoe UI"/>
            </w:rPr>
            <w:fldChar w:fldCharType="end"/>
          </w:r>
          <w:r w:rsidRPr="00914B1F">
            <w:rPr>
              <w:rStyle w:val="Sidnummer"/>
              <w:rFonts w:ascii="Segoe UI" w:hAnsi="Segoe UI" w:cs="Segoe UI"/>
            </w:rPr>
            <w:t>(</w:t>
          </w:r>
          <w:r w:rsidRPr="00914B1F">
            <w:rPr>
              <w:rStyle w:val="Sidnummer"/>
              <w:rFonts w:ascii="Segoe UI" w:hAnsi="Segoe UI" w:cs="Segoe UI"/>
            </w:rPr>
            <w:fldChar w:fldCharType="begin"/>
          </w:r>
          <w:r w:rsidRPr="00914B1F">
            <w:rPr>
              <w:rStyle w:val="Sidnummer"/>
              <w:rFonts w:ascii="Segoe UI" w:hAnsi="Segoe UI" w:cs="Segoe UI"/>
            </w:rPr>
            <w:instrText xml:space="preserve"> NUMPAGES \* Arabic \* MERGEFORMAT </w:instrText>
          </w:r>
          <w:r w:rsidRPr="00914B1F">
            <w:rPr>
              <w:rStyle w:val="Sidnummer"/>
              <w:rFonts w:ascii="Segoe UI" w:hAnsi="Segoe UI" w:cs="Segoe UI"/>
            </w:rPr>
            <w:fldChar w:fldCharType="separate"/>
          </w:r>
          <w:r w:rsidR="00885451">
            <w:rPr>
              <w:rStyle w:val="Sidnummer"/>
              <w:rFonts w:ascii="Segoe UI" w:hAnsi="Segoe UI" w:cs="Segoe UI"/>
            </w:rPr>
            <w:t>1</w:t>
          </w:r>
          <w:r w:rsidRPr="00914B1F">
            <w:rPr>
              <w:rStyle w:val="Sidnummer"/>
              <w:rFonts w:ascii="Segoe UI" w:hAnsi="Segoe UI" w:cs="Segoe UI"/>
            </w:rPr>
            <w:fldChar w:fldCharType="end"/>
          </w:r>
          <w:r w:rsidRPr="00914B1F">
            <w:rPr>
              <w:rStyle w:val="Sidnummer"/>
              <w:rFonts w:ascii="Segoe UI" w:hAnsi="Segoe UI" w:cs="Segoe UI"/>
            </w:rPr>
            <w:t>)</w:t>
          </w:r>
        </w:p>
      </w:tc>
    </w:tr>
  </w:tbl>
  <w:p w14:paraId="6F77F08F" w14:textId="77777777" w:rsidR="00222C5A" w:rsidRPr="00222C5A" w:rsidRDefault="00222C5A" w:rsidP="00222C5A">
    <w:pPr>
      <w:rPr>
        <w:szCs w:val="14"/>
      </w:rPr>
    </w:pPr>
  </w:p>
  <w:p w14:paraId="675490E3" w14:textId="77777777" w:rsidR="00394011" w:rsidRDefault="003940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AAA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CA8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8A8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B691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68C8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7AA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C65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CE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64DD5A"/>
    <w:lvl w:ilvl="0">
      <w:start w:val="1"/>
      <w:numFmt w:val="decimal"/>
      <w:lvlText w:val="%1."/>
      <w:lvlJc w:val="right"/>
      <w:pPr>
        <w:tabs>
          <w:tab w:val="num" w:pos="851"/>
        </w:tabs>
        <w:ind w:left="851" w:hanging="284"/>
      </w:pPr>
      <w:rPr>
        <w:rFonts w:hint="default"/>
        <w:sz w:val="20"/>
        <w:szCs w:val="20"/>
      </w:rPr>
    </w:lvl>
  </w:abstractNum>
  <w:abstractNum w:abstractNumId="9" w15:restartNumberingAfterBreak="0">
    <w:nsid w:val="FFFFFF89"/>
    <w:multiLevelType w:val="singleLevel"/>
    <w:tmpl w:val="A328A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42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6E4D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7BC5F97"/>
    <w:multiLevelType w:val="hybridMultilevel"/>
    <w:tmpl w:val="B9F8E374"/>
    <w:lvl w:ilvl="0" w:tplc="75E8A4BE">
      <w:start w:val="1"/>
      <w:numFmt w:val="decimal"/>
      <w:lvlText w:val="%1."/>
      <w:lvlJc w:val="left"/>
      <w:pPr>
        <w:tabs>
          <w:tab w:val="num" w:pos="567"/>
        </w:tabs>
        <w:ind w:left="567" w:hanging="567"/>
      </w:pPr>
      <w:rPr>
        <w:rFonts w:hint="default"/>
        <w:b/>
        <w:i w:val="0"/>
        <w:sz w:val="32"/>
        <w:szCs w:val="32"/>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C9710B"/>
    <w:multiLevelType w:val="hybridMultilevel"/>
    <w:tmpl w:val="1598A8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0D6877A4"/>
    <w:multiLevelType w:val="hybridMultilevel"/>
    <w:tmpl w:val="ADD8B330"/>
    <w:lvl w:ilvl="0" w:tplc="889AF1B0">
      <w:start w:val="1"/>
      <w:numFmt w:val="bullet"/>
      <w:lvlText w:val=""/>
      <w:lvlJc w:val="left"/>
      <w:pPr>
        <w:tabs>
          <w:tab w:val="num" w:pos="851"/>
        </w:tabs>
        <w:ind w:left="851" w:hanging="284"/>
      </w:pPr>
      <w:rPr>
        <w:rFonts w:ascii="Symbol" w:hAnsi="Symbol" w:hint="default"/>
        <w:sz w:val="20"/>
        <w:szCs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D37A9C"/>
    <w:multiLevelType w:val="hybridMultilevel"/>
    <w:tmpl w:val="712AB386"/>
    <w:lvl w:ilvl="0" w:tplc="C0A8A44E">
      <w:start w:val="815"/>
      <w:numFmt w:val="bullet"/>
      <w:pStyle w:val="Listatankstreck"/>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5A6E68"/>
    <w:multiLevelType w:val="multilevel"/>
    <w:tmpl w:val="113EC11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E9860E9"/>
    <w:multiLevelType w:val="hybridMultilevel"/>
    <w:tmpl w:val="552848D6"/>
    <w:lvl w:ilvl="0" w:tplc="BBF64996">
      <w:start w:val="1"/>
      <w:numFmt w:val="decimal"/>
      <w:pStyle w:val="Listanumrerad"/>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2B53BE0"/>
    <w:multiLevelType w:val="multilevel"/>
    <w:tmpl w:val="BB4C0D7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7C4482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805128D"/>
    <w:multiLevelType w:val="multilevel"/>
    <w:tmpl w:val="F24E33D8"/>
    <w:lvl w:ilvl="0">
      <w:start w:val="1"/>
      <w:numFmt w:val="decimal"/>
      <w:lvlText w:val="%1."/>
      <w:lvlJc w:val="left"/>
      <w:pPr>
        <w:tabs>
          <w:tab w:val="num" w:pos="928"/>
        </w:tabs>
        <w:ind w:left="928" w:hanging="191"/>
      </w:pPr>
      <w:rPr>
        <w:rFonts w:hint="default"/>
      </w:rPr>
    </w:lvl>
    <w:lvl w:ilvl="1">
      <w:start w:val="1"/>
      <w:numFmt w:val="decimal"/>
      <w:lvlText w:val="%1.%2."/>
      <w:lvlJc w:val="left"/>
      <w:pPr>
        <w:tabs>
          <w:tab w:val="num" w:pos="1135"/>
        </w:tabs>
        <w:ind w:left="1135" w:hanging="284"/>
      </w:pPr>
      <w:rPr>
        <w:rFonts w:hint="default"/>
        <w:b/>
        <w:i w:val="0"/>
        <w:sz w:val="28"/>
        <w:szCs w:val="28"/>
      </w:rPr>
    </w:lvl>
    <w:lvl w:ilvl="2">
      <w:start w:val="1"/>
      <w:numFmt w:val="decimal"/>
      <w:lvlText w:val="%1.%2.%3."/>
      <w:lvlJc w:val="left"/>
      <w:pPr>
        <w:tabs>
          <w:tab w:val="num" w:pos="1418"/>
        </w:tabs>
        <w:ind w:left="1418" w:hanging="284"/>
      </w:pPr>
      <w:rPr>
        <w:rFonts w:hint="default"/>
        <w:b/>
        <w:i w:val="0"/>
        <w:sz w:val="24"/>
        <w:szCs w:val="24"/>
      </w:rPr>
    </w:lvl>
    <w:lvl w:ilvl="3">
      <w:start w:val="1"/>
      <w:numFmt w:val="decimal"/>
      <w:lvlText w:val="%1.%2.%3.%4."/>
      <w:lvlJc w:val="left"/>
      <w:pPr>
        <w:tabs>
          <w:tab w:val="num" w:pos="236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21" w15:restartNumberingAfterBreak="0">
    <w:nsid w:val="29F138E8"/>
    <w:multiLevelType w:val="singleLevel"/>
    <w:tmpl w:val="62640F3E"/>
    <w:lvl w:ilvl="0">
      <w:start w:val="1"/>
      <w:numFmt w:val="decimal"/>
      <w:lvlText w:val="§ %1."/>
      <w:lvlJc w:val="left"/>
      <w:pPr>
        <w:tabs>
          <w:tab w:val="num" w:pos="227"/>
        </w:tabs>
        <w:ind w:left="227" w:hanging="227"/>
      </w:pPr>
      <w:rPr>
        <w:rFonts w:hint="default"/>
        <w:b/>
        <w:i w:val="0"/>
        <w:sz w:val="26"/>
      </w:rPr>
    </w:lvl>
  </w:abstractNum>
  <w:abstractNum w:abstractNumId="22" w15:restartNumberingAfterBreak="0">
    <w:nsid w:val="2A0E0A76"/>
    <w:multiLevelType w:val="singleLevel"/>
    <w:tmpl w:val="F3021354"/>
    <w:lvl w:ilvl="0">
      <w:numFmt w:val="bullet"/>
      <w:pStyle w:val="Listapunkter"/>
      <w:lvlText w:val=""/>
      <w:lvlJc w:val="left"/>
      <w:pPr>
        <w:tabs>
          <w:tab w:val="num" w:pos="360"/>
        </w:tabs>
        <w:ind w:left="360" w:hanging="360"/>
      </w:pPr>
      <w:rPr>
        <w:rFonts w:ascii="Symbol" w:hAnsi="Symbol" w:hint="default"/>
      </w:rPr>
    </w:lvl>
  </w:abstractNum>
  <w:abstractNum w:abstractNumId="23" w15:restartNumberingAfterBreak="0">
    <w:nsid w:val="314D0F21"/>
    <w:multiLevelType w:val="multilevel"/>
    <w:tmpl w:val="49C44F5A"/>
    <w:lvl w:ilvl="0">
      <w:start w:val="1"/>
      <w:numFmt w:val="decimal"/>
      <w:lvlText w:val="§ %1)"/>
      <w:lvlJc w:val="left"/>
      <w:pPr>
        <w:tabs>
          <w:tab w:val="num" w:pos="567"/>
        </w:tabs>
        <w:ind w:left="56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97A4729"/>
    <w:multiLevelType w:val="hybridMultilevel"/>
    <w:tmpl w:val="F42AB950"/>
    <w:lvl w:ilvl="0" w:tplc="4E126F58">
      <w:start w:val="6"/>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48330AB2"/>
    <w:multiLevelType w:val="multilevel"/>
    <w:tmpl w:val="E7A40A6E"/>
    <w:lvl w:ilvl="0">
      <w:start w:val="1"/>
      <w:numFmt w:val="decimal"/>
      <w:lvlText w:val="§ %1)"/>
      <w:lvlJc w:val="left"/>
      <w:pPr>
        <w:tabs>
          <w:tab w:val="num" w:pos="851"/>
        </w:tabs>
        <w:ind w:left="851" w:hanging="851"/>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6951C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E5B4482"/>
    <w:multiLevelType w:val="multilevel"/>
    <w:tmpl w:val="9A94B1B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851"/>
        </w:tabs>
        <w:ind w:left="851" w:hanging="284"/>
      </w:pPr>
      <w:rPr>
        <w:rFonts w:hint="default"/>
        <w:b/>
        <w:i w:val="0"/>
        <w:sz w:val="28"/>
        <w:szCs w:val="28"/>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8" w15:restartNumberingAfterBreak="0">
    <w:nsid w:val="58D53961"/>
    <w:multiLevelType w:val="multilevel"/>
    <w:tmpl w:val="6F627038"/>
    <w:lvl w:ilvl="0">
      <w:start w:val="1"/>
      <w:numFmt w:val="decimal"/>
      <w:lvlText w:val="§ %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4351281"/>
    <w:multiLevelType w:val="multilevel"/>
    <w:tmpl w:val="BFEE94EC"/>
    <w:lvl w:ilvl="0">
      <w:start w:val="1"/>
      <w:numFmt w:val="decimal"/>
      <w:lvlText w:val="§ %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0C32E71"/>
    <w:multiLevelType w:val="singleLevel"/>
    <w:tmpl w:val="9BDE0AC6"/>
    <w:lvl w:ilvl="0">
      <w:start w:val="1"/>
      <w:numFmt w:val="decimal"/>
      <w:lvlText w:val="§ %1"/>
      <w:lvlJc w:val="left"/>
      <w:pPr>
        <w:tabs>
          <w:tab w:val="num" w:pos="720"/>
        </w:tabs>
        <w:ind w:left="0" w:firstLine="0"/>
      </w:pPr>
      <w:rPr>
        <w:rFonts w:hint="default"/>
      </w:rPr>
    </w:lvl>
  </w:abstractNum>
  <w:num w:numId="1" w16cid:durableId="883054585">
    <w:abstractNumId w:val="8"/>
  </w:num>
  <w:num w:numId="2" w16cid:durableId="1597787097">
    <w:abstractNumId w:val="3"/>
  </w:num>
  <w:num w:numId="3" w16cid:durableId="119417859">
    <w:abstractNumId w:val="2"/>
  </w:num>
  <w:num w:numId="4" w16cid:durableId="1882784091">
    <w:abstractNumId w:val="1"/>
  </w:num>
  <w:num w:numId="5" w16cid:durableId="1635333575">
    <w:abstractNumId w:val="0"/>
  </w:num>
  <w:num w:numId="6" w16cid:durableId="1672443215">
    <w:abstractNumId w:val="9"/>
  </w:num>
  <w:num w:numId="7" w16cid:durableId="1588733862">
    <w:abstractNumId w:val="7"/>
  </w:num>
  <w:num w:numId="8" w16cid:durableId="990476447">
    <w:abstractNumId w:val="6"/>
  </w:num>
  <w:num w:numId="9" w16cid:durableId="1069426554">
    <w:abstractNumId w:val="5"/>
  </w:num>
  <w:num w:numId="10" w16cid:durableId="852300757">
    <w:abstractNumId w:val="4"/>
  </w:num>
  <w:num w:numId="11" w16cid:durableId="1740982280">
    <w:abstractNumId w:val="8"/>
  </w:num>
  <w:num w:numId="12" w16cid:durableId="710425652">
    <w:abstractNumId w:val="14"/>
  </w:num>
  <w:num w:numId="13" w16cid:durableId="67504581">
    <w:abstractNumId w:val="8"/>
  </w:num>
  <w:num w:numId="14" w16cid:durableId="1767581425">
    <w:abstractNumId w:val="14"/>
  </w:num>
  <w:num w:numId="15" w16cid:durableId="549460666">
    <w:abstractNumId w:val="19"/>
  </w:num>
  <w:num w:numId="16" w16cid:durableId="1598560945">
    <w:abstractNumId w:val="13"/>
  </w:num>
  <w:num w:numId="17" w16cid:durableId="1028868752">
    <w:abstractNumId w:val="24"/>
  </w:num>
  <w:num w:numId="18" w16cid:durableId="241373967">
    <w:abstractNumId w:val="12"/>
  </w:num>
  <w:num w:numId="19" w16cid:durableId="673923634">
    <w:abstractNumId w:val="18"/>
  </w:num>
  <w:num w:numId="20" w16cid:durableId="559679027">
    <w:abstractNumId w:val="27"/>
  </w:num>
  <w:num w:numId="21" w16cid:durableId="1874607439">
    <w:abstractNumId w:val="20"/>
  </w:num>
  <w:num w:numId="22" w16cid:durableId="1022436645">
    <w:abstractNumId w:val="10"/>
  </w:num>
  <w:num w:numId="23" w16cid:durableId="2081907855">
    <w:abstractNumId w:val="11"/>
  </w:num>
  <w:num w:numId="24" w16cid:durableId="810101195">
    <w:abstractNumId w:val="26"/>
  </w:num>
  <w:num w:numId="25" w16cid:durableId="32509350">
    <w:abstractNumId w:val="21"/>
  </w:num>
  <w:num w:numId="26" w16cid:durableId="683437474">
    <w:abstractNumId w:val="22"/>
  </w:num>
  <w:num w:numId="27" w16cid:durableId="1127357394">
    <w:abstractNumId w:val="15"/>
  </w:num>
  <w:num w:numId="28" w16cid:durableId="1352994354">
    <w:abstractNumId w:val="30"/>
  </w:num>
  <w:num w:numId="29" w16cid:durableId="532502219">
    <w:abstractNumId w:val="17"/>
  </w:num>
  <w:num w:numId="30" w16cid:durableId="263264782">
    <w:abstractNumId w:val="23"/>
  </w:num>
  <w:num w:numId="31" w16cid:durableId="1808088394">
    <w:abstractNumId w:val="29"/>
  </w:num>
  <w:num w:numId="32" w16cid:durableId="194075522">
    <w:abstractNumId w:val="28"/>
  </w:num>
  <w:num w:numId="33" w16cid:durableId="1772696806">
    <w:abstractNumId w:val="25"/>
  </w:num>
  <w:num w:numId="34" w16cid:durableId="57869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D0"/>
    <w:rsid w:val="0001554E"/>
    <w:rsid w:val="000352B2"/>
    <w:rsid w:val="0006108D"/>
    <w:rsid w:val="000649BE"/>
    <w:rsid w:val="0006563A"/>
    <w:rsid w:val="00093979"/>
    <w:rsid w:val="0009751A"/>
    <w:rsid w:val="000A47F0"/>
    <w:rsid w:val="000C4D36"/>
    <w:rsid w:val="000D0117"/>
    <w:rsid w:val="000D044E"/>
    <w:rsid w:val="000D1048"/>
    <w:rsid w:val="000E36B1"/>
    <w:rsid w:val="00111B83"/>
    <w:rsid w:val="00130D46"/>
    <w:rsid w:val="00140C05"/>
    <w:rsid w:val="00146734"/>
    <w:rsid w:val="00163B91"/>
    <w:rsid w:val="0016475A"/>
    <w:rsid w:val="00185AFB"/>
    <w:rsid w:val="00186EE9"/>
    <w:rsid w:val="00192740"/>
    <w:rsid w:val="001C46DE"/>
    <w:rsid w:val="001E02D0"/>
    <w:rsid w:val="001F15D8"/>
    <w:rsid w:val="00210FB6"/>
    <w:rsid w:val="00222C5A"/>
    <w:rsid w:val="00244147"/>
    <w:rsid w:val="00285E6B"/>
    <w:rsid w:val="00292981"/>
    <w:rsid w:val="002C0F21"/>
    <w:rsid w:val="00300A05"/>
    <w:rsid w:val="003063BB"/>
    <w:rsid w:val="00315A10"/>
    <w:rsid w:val="0033555E"/>
    <w:rsid w:val="00353859"/>
    <w:rsid w:val="00394011"/>
    <w:rsid w:val="003A2BD1"/>
    <w:rsid w:val="003C3FF0"/>
    <w:rsid w:val="003C70E8"/>
    <w:rsid w:val="003D5E0D"/>
    <w:rsid w:val="003E2918"/>
    <w:rsid w:val="004014AA"/>
    <w:rsid w:val="00402FBB"/>
    <w:rsid w:val="004068C5"/>
    <w:rsid w:val="00413DC0"/>
    <w:rsid w:val="00414B2A"/>
    <w:rsid w:val="0041727B"/>
    <w:rsid w:val="004372CF"/>
    <w:rsid w:val="00444ADA"/>
    <w:rsid w:val="00454C0D"/>
    <w:rsid w:val="00483334"/>
    <w:rsid w:val="00483B72"/>
    <w:rsid w:val="00484F12"/>
    <w:rsid w:val="004A0325"/>
    <w:rsid w:val="004A2DAE"/>
    <w:rsid w:val="004C4D78"/>
    <w:rsid w:val="004D1945"/>
    <w:rsid w:val="004E62D6"/>
    <w:rsid w:val="004F7453"/>
    <w:rsid w:val="00510F7B"/>
    <w:rsid w:val="00512C02"/>
    <w:rsid w:val="005158D0"/>
    <w:rsid w:val="005160D4"/>
    <w:rsid w:val="00560876"/>
    <w:rsid w:val="00584E49"/>
    <w:rsid w:val="005930E8"/>
    <w:rsid w:val="00593D30"/>
    <w:rsid w:val="00596142"/>
    <w:rsid w:val="005A145A"/>
    <w:rsid w:val="005B063A"/>
    <w:rsid w:val="005D59BF"/>
    <w:rsid w:val="005D7641"/>
    <w:rsid w:val="00634DFE"/>
    <w:rsid w:val="006A2438"/>
    <w:rsid w:val="006A648F"/>
    <w:rsid w:val="006C047C"/>
    <w:rsid w:val="006D2B42"/>
    <w:rsid w:val="006D3A8F"/>
    <w:rsid w:val="006D7815"/>
    <w:rsid w:val="006E2777"/>
    <w:rsid w:val="006E573E"/>
    <w:rsid w:val="00711446"/>
    <w:rsid w:val="00765179"/>
    <w:rsid w:val="00797F56"/>
    <w:rsid w:val="007B0257"/>
    <w:rsid w:val="007C14BC"/>
    <w:rsid w:val="007D7C6B"/>
    <w:rsid w:val="007E0F99"/>
    <w:rsid w:val="007F56EF"/>
    <w:rsid w:val="008209EF"/>
    <w:rsid w:val="008270DE"/>
    <w:rsid w:val="00851DD6"/>
    <w:rsid w:val="00852B29"/>
    <w:rsid w:val="0085505F"/>
    <w:rsid w:val="00857D49"/>
    <w:rsid w:val="00860D49"/>
    <w:rsid w:val="00876081"/>
    <w:rsid w:val="00881FA8"/>
    <w:rsid w:val="00885451"/>
    <w:rsid w:val="00892F40"/>
    <w:rsid w:val="008C35B7"/>
    <w:rsid w:val="008C574E"/>
    <w:rsid w:val="008F3B3D"/>
    <w:rsid w:val="008F4C29"/>
    <w:rsid w:val="0091256C"/>
    <w:rsid w:val="00914B1F"/>
    <w:rsid w:val="0092783C"/>
    <w:rsid w:val="00941E4B"/>
    <w:rsid w:val="00964BC8"/>
    <w:rsid w:val="00984A92"/>
    <w:rsid w:val="009946D6"/>
    <w:rsid w:val="00997437"/>
    <w:rsid w:val="009A7081"/>
    <w:rsid w:val="009B5939"/>
    <w:rsid w:val="009C2C92"/>
    <w:rsid w:val="009F138A"/>
    <w:rsid w:val="00A32C9B"/>
    <w:rsid w:val="00A51207"/>
    <w:rsid w:val="00A52D45"/>
    <w:rsid w:val="00A60AF7"/>
    <w:rsid w:val="00A60E65"/>
    <w:rsid w:val="00A66D23"/>
    <w:rsid w:val="00A70A1C"/>
    <w:rsid w:val="00A76D23"/>
    <w:rsid w:val="00A95C0B"/>
    <w:rsid w:val="00AA331E"/>
    <w:rsid w:val="00AA38AF"/>
    <w:rsid w:val="00AA7E52"/>
    <w:rsid w:val="00AC48FA"/>
    <w:rsid w:val="00AC60AA"/>
    <w:rsid w:val="00AC7618"/>
    <w:rsid w:val="00AD3C9C"/>
    <w:rsid w:val="00AE0EE4"/>
    <w:rsid w:val="00AF2604"/>
    <w:rsid w:val="00B052A4"/>
    <w:rsid w:val="00B06FDA"/>
    <w:rsid w:val="00B230C6"/>
    <w:rsid w:val="00B30251"/>
    <w:rsid w:val="00B41A72"/>
    <w:rsid w:val="00B71653"/>
    <w:rsid w:val="00B71F51"/>
    <w:rsid w:val="00BB0186"/>
    <w:rsid w:val="00BB29F4"/>
    <w:rsid w:val="00BD4988"/>
    <w:rsid w:val="00BE6C92"/>
    <w:rsid w:val="00BF2B3D"/>
    <w:rsid w:val="00C008F6"/>
    <w:rsid w:val="00C12CE4"/>
    <w:rsid w:val="00C13154"/>
    <w:rsid w:val="00C2344F"/>
    <w:rsid w:val="00C56982"/>
    <w:rsid w:val="00C64BEB"/>
    <w:rsid w:val="00C66F8B"/>
    <w:rsid w:val="00C83987"/>
    <w:rsid w:val="00C85A3F"/>
    <w:rsid w:val="00C8797D"/>
    <w:rsid w:val="00CB55FA"/>
    <w:rsid w:val="00CE1FC2"/>
    <w:rsid w:val="00CF045F"/>
    <w:rsid w:val="00D30841"/>
    <w:rsid w:val="00D33818"/>
    <w:rsid w:val="00D46F1E"/>
    <w:rsid w:val="00D50779"/>
    <w:rsid w:val="00D97437"/>
    <w:rsid w:val="00DB48FC"/>
    <w:rsid w:val="00DD26E6"/>
    <w:rsid w:val="00DF7486"/>
    <w:rsid w:val="00E05445"/>
    <w:rsid w:val="00E069AD"/>
    <w:rsid w:val="00E219D2"/>
    <w:rsid w:val="00E341D2"/>
    <w:rsid w:val="00E3597A"/>
    <w:rsid w:val="00E6190E"/>
    <w:rsid w:val="00E82FD0"/>
    <w:rsid w:val="00EB747E"/>
    <w:rsid w:val="00EC754B"/>
    <w:rsid w:val="00ED6CCE"/>
    <w:rsid w:val="00EE369D"/>
    <w:rsid w:val="00EF26F0"/>
    <w:rsid w:val="00F06F0B"/>
    <w:rsid w:val="00F45872"/>
    <w:rsid w:val="00F54EAA"/>
    <w:rsid w:val="00F928E9"/>
    <w:rsid w:val="00FB2280"/>
    <w:rsid w:val="00FB389D"/>
    <w:rsid w:val="00FD5011"/>
    <w:rsid w:val="00FE21B7"/>
    <w:rsid w:val="00FF7B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04F0CA02"/>
  <w15:docId w15:val="{13F9C913-E6A3-40F0-9365-74AA9952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45F"/>
    <w:pPr>
      <w:spacing w:before="60" w:after="240"/>
    </w:pPr>
    <w:rPr>
      <w:rFonts w:ascii="Segoe UI" w:hAnsi="Segoe UI"/>
      <w:sz w:val="22"/>
    </w:rPr>
  </w:style>
  <w:style w:type="paragraph" w:styleId="Rubrik1">
    <w:name w:val="heading 1"/>
    <w:next w:val="Normal"/>
    <w:qFormat/>
    <w:rsid w:val="00483334"/>
    <w:pPr>
      <w:keepNext/>
      <w:tabs>
        <w:tab w:val="left" w:pos="1701"/>
        <w:tab w:val="left" w:pos="6804"/>
      </w:tabs>
      <w:spacing w:before="160" w:after="60"/>
      <w:outlineLvl w:val="0"/>
    </w:pPr>
    <w:rPr>
      <w:rFonts w:ascii="Segoe UI" w:hAnsi="Segoe UI" w:cs="Arial"/>
      <w:b/>
      <w:sz w:val="40"/>
      <w:szCs w:val="36"/>
    </w:rPr>
  </w:style>
  <w:style w:type="paragraph" w:styleId="Rubrik2">
    <w:name w:val="heading 2"/>
    <w:next w:val="Normal"/>
    <w:qFormat/>
    <w:rsid w:val="00885451"/>
    <w:pPr>
      <w:keepNext/>
      <w:spacing w:before="240"/>
      <w:outlineLvl w:val="1"/>
    </w:pPr>
    <w:rPr>
      <w:rFonts w:ascii="Segoe UI" w:hAnsi="Segoe UI" w:cs="Arial"/>
      <w:b/>
      <w:bCs/>
      <w:iCs/>
      <w:sz w:val="30"/>
      <w:szCs w:val="28"/>
    </w:rPr>
  </w:style>
  <w:style w:type="paragraph" w:styleId="Rubrik3">
    <w:name w:val="heading 3"/>
    <w:next w:val="Normal"/>
    <w:qFormat/>
    <w:rsid w:val="00885451"/>
    <w:pPr>
      <w:keepNext/>
      <w:spacing w:before="240" w:after="60"/>
      <w:outlineLvl w:val="2"/>
    </w:pPr>
    <w:rPr>
      <w:rFonts w:ascii="Segoe UI Semibold" w:hAnsi="Segoe UI Semibold" w:cs="Arial"/>
      <w:bCs/>
      <w:sz w:val="26"/>
      <w:szCs w:val="26"/>
    </w:rPr>
  </w:style>
  <w:style w:type="paragraph" w:styleId="Rubrik4">
    <w:name w:val="heading 4"/>
    <w:next w:val="Normal"/>
    <w:rsid w:val="00885451"/>
    <w:pPr>
      <w:keepNext/>
      <w:spacing w:before="120" w:after="60"/>
      <w:outlineLvl w:val="3"/>
    </w:pPr>
    <w:rPr>
      <w:rFonts w:ascii="Segoe UI Semibold" w:hAnsi="Segoe UI Semibold" w:cs="Arial"/>
      <w:bCs/>
      <w:sz w:val="24"/>
      <w:szCs w:val="28"/>
    </w:rPr>
  </w:style>
  <w:style w:type="paragraph" w:styleId="Rubrik5">
    <w:name w:val="heading 5"/>
    <w:basedOn w:val="Normal"/>
    <w:next w:val="Normal"/>
    <w:autoRedefine/>
    <w:rsid w:val="00885451"/>
    <w:pPr>
      <w:spacing w:before="120" w:after="60"/>
      <w:outlineLvl w:val="4"/>
    </w:pPr>
    <w:rPr>
      <w:bCs/>
      <w:iCs/>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483334"/>
    <w:pPr>
      <w:tabs>
        <w:tab w:val="center" w:pos="4536"/>
        <w:tab w:val="right" w:pos="9072"/>
      </w:tabs>
      <w:spacing w:before="0" w:after="0"/>
    </w:pPr>
  </w:style>
  <w:style w:type="character" w:styleId="Hyperlnk">
    <w:name w:val="Hyperlink"/>
    <w:uiPriority w:val="1"/>
    <w:rsid w:val="00146734"/>
    <w:rPr>
      <w:color w:val="0000FF"/>
      <w:u w:val="single"/>
    </w:rPr>
  </w:style>
  <w:style w:type="character" w:styleId="Kommentarsreferens">
    <w:name w:val="annotation reference"/>
    <w:semiHidden/>
    <w:rsid w:val="00851DD6"/>
    <w:rPr>
      <w:sz w:val="16"/>
    </w:rPr>
  </w:style>
  <w:style w:type="character" w:customStyle="1" w:styleId="SidfotChar">
    <w:name w:val="Sidfot Char"/>
    <w:basedOn w:val="Standardstycketeckensnitt"/>
    <w:link w:val="Sidfot"/>
    <w:uiPriority w:val="99"/>
    <w:rsid w:val="00483334"/>
    <w:rPr>
      <w:rFonts w:ascii="Segoe UI" w:hAnsi="Segoe UI"/>
      <w:sz w:val="22"/>
    </w:rPr>
  </w:style>
  <w:style w:type="character" w:styleId="Sidnummer">
    <w:name w:val="page number"/>
    <w:semiHidden/>
    <w:rsid w:val="00315A10"/>
    <w:rPr>
      <w:rFonts w:ascii="Arial" w:hAnsi="Arial"/>
      <w:sz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uiPriority w:val="1"/>
    <w:rsid w:val="00483334"/>
    <w:rPr>
      <w:rFonts w:ascii="Segoe UI" w:hAnsi="Segoe UI" w:cs="Arial"/>
      <w:b/>
      <w:sz w:val="24"/>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
    <w:name w:val="Lista numrerad"/>
    <w:basedOn w:val="Normal"/>
    <w:uiPriority w:val="1"/>
    <w:qFormat/>
    <w:rsid w:val="00CF045F"/>
    <w:pPr>
      <w:numPr>
        <w:numId w:val="29"/>
      </w:numPr>
      <w:spacing w:before="0" w:after="120"/>
      <w:ind w:left="357" w:hanging="357"/>
    </w:pPr>
    <w:rPr>
      <w:sz w:val="24"/>
    </w:rPr>
  </w:style>
  <w:style w:type="paragraph" w:customStyle="1" w:styleId="Listapunkter">
    <w:name w:val="Lista punkter"/>
    <w:basedOn w:val="Normal"/>
    <w:uiPriority w:val="1"/>
    <w:qFormat/>
    <w:rsid w:val="00CF045F"/>
    <w:pPr>
      <w:numPr>
        <w:numId w:val="26"/>
      </w:numPr>
      <w:spacing w:before="0" w:after="120"/>
      <w:ind w:left="357" w:hanging="357"/>
    </w:pPr>
    <w:rPr>
      <w:sz w:val="24"/>
    </w:rPr>
  </w:style>
  <w:style w:type="paragraph" w:customStyle="1" w:styleId="SidfotPlatina">
    <w:name w:val="Sidfot Platina"/>
    <w:rsid w:val="00483334"/>
    <w:rPr>
      <w:rFonts w:ascii="Segoe UI" w:hAnsi="Segoe UI" w:cs="Arial"/>
      <w:noProof/>
      <w:sz w:val="16"/>
      <w:szCs w:val="16"/>
    </w:rPr>
  </w:style>
  <w:style w:type="paragraph" w:customStyle="1" w:styleId="SidhuvudPlatina">
    <w:name w:val="Sidhuvud Platina"/>
    <w:rsid w:val="00483334"/>
    <w:rPr>
      <w:rFonts w:ascii="Segoe UI" w:hAnsi="Segoe UI" w:cs="Arial"/>
      <w:noProof/>
      <w:sz w:val="16"/>
      <w:szCs w:val="16"/>
    </w:rPr>
  </w:style>
  <w:style w:type="paragraph" w:customStyle="1" w:styleId="Listatankstreck">
    <w:name w:val="Lista tankstreck"/>
    <w:basedOn w:val="Listapunkter"/>
    <w:uiPriority w:val="1"/>
    <w:qFormat/>
    <w:rsid w:val="00CF045F"/>
    <w:pPr>
      <w:numPr>
        <w:numId w:val="27"/>
      </w:numPr>
      <w:ind w:left="357" w:hanging="357"/>
    </w:pPr>
  </w:style>
  <w:style w:type="paragraph" w:customStyle="1" w:styleId="zLedtext">
    <w:name w:val="zLedtext"/>
    <w:basedOn w:val="Normal"/>
    <w:semiHidden/>
    <w:rsid w:val="001F15D8"/>
    <w:pPr>
      <w:spacing w:after="120"/>
    </w:pPr>
    <w:rPr>
      <w:rFonts w:ascii="Arial" w:hAnsi="Arial"/>
      <w:noProof/>
    </w:rPr>
  </w:style>
  <w:style w:type="paragraph" w:customStyle="1" w:styleId="zText">
    <w:name w:val="zText"/>
    <w:basedOn w:val="Normal"/>
    <w:semiHidden/>
    <w:rsid w:val="001F15D8"/>
    <w:rPr>
      <w:noProof/>
    </w:rPr>
  </w:style>
  <w:style w:type="paragraph" w:customStyle="1" w:styleId="zMottagare">
    <w:name w:val="zMottagare"/>
    <w:basedOn w:val="Normal"/>
    <w:rsid w:val="004A0325"/>
    <w:rPr>
      <w:sz w:val="24"/>
      <w:szCs w:val="32"/>
    </w:rPr>
  </w:style>
  <w:style w:type="paragraph" w:customStyle="1" w:styleId="Sidfotsrubriker">
    <w:name w:val="Sidfotsrubriker"/>
    <w:basedOn w:val="Normal"/>
    <w:next w:val="Normal"/>
    <w:link w:val="SidfotsrubrikerChar"/>
    <w:rsid w:val="00483334"/>
    <w:rPr>
      <w:b/>
      <w:iCs/>
      <w:noProof/>
      <w:sz w:val="16"/>
      <w:szCs w:val="16"/>
    </w:rPr>
  </w:style>
  <w:style w:type="character" w:customStyle="1" w:styleId="SidfotsrubrikerChar">
    <w:name w:val="Sidfotsrubriker Char"/>
    <w:link w:val="Sidfotsrubriker"/>
    <w:rsid w:val="00483334"/>
    <w:rPr>
      <w:rFonts w:ascii="Segoe UI" w:hAnsi="Segoe UI"/>
      <w:b/>
      <w:iCs/>
      <w:noProof/>
      <w:sz w:val="16"/>
      <w:szCs w:val="16"/>
    </w:rPr>
  </w:style>
  <w:style w:type="paragraph" w:styleId="Ballongtext">
    <w:name w:val="Balloon Text"/>
    <w:basedOn w:val="Normal"/>
    <w:link w:val="BallongtextChar"/>
    <w:uiPriority w:val="99"/>
    <w:semiHidden/>
    <w:unhideWhenUsed/>
    <w:rsid w:val="00892F40"/>
    <w:rPr>
      <w:rFonts w:ascii="Tahoma" w:hAnsi="Tahoma" w:cs="Tahoma"/>
      <w:sz w:val="16"/>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Underrubrik">
    <w:name w:val="Subtitle"/>
    <w:basedOn w:val="Normal"/>
    <w:next w:val="Normal"/>
    <w:link w:val="UnderrubrikChar"/>
    <w:uiPriority w:val="11"/>
    <w:qFormat/>
    <w:rsid w:val="00483334"/>
    <w:pPr>
      <w:numPr>
        <w:ilvl w:val="1"/>
      </w:numPr>
      <w:spacing w:before="0" w:after="160"/>
      <w:textboxTightWrap w:val="firstLineOnly"/>
    </w:pPr>
    <w:rPr>
      <w:rFonts w:eastAsiaTheme="minorEastAsia" w:cstheme="minorBidi"/>
      <w:sz w:val="32"/>
      <w:szCs w:val="22"/>
    </w:rPr>
  </w:style>
  <w:style w:type="character" w:customStyle="1" w:styleId="UnderrubrikChar">
    <w:name w:val="Underrubrik Char"/>
    <w:basedOn w:val="Standardstycketeckensnitt"/>
    <w:link w:val="Underrubrik"/>
    <w:uiPriority w:val="11"/>
    <w:rsid w:val="00483334"/>
    <w:rPr>
      <w:rFonts w:ascii="Segoe UI" w:eastAsiaTheme="minorEastAsia" w:hAnsi="Segoe UI" w:cstheme="minorBidi"/>
      <w:sz w:val="32"/>
      <w:szCs w:val="22"/>
    </w:rPr>
  </w:style>
  <w:style w:type="character" w:styleId="Betoning">
    <w:name w:val="Emphasis"/>
    <w:basedOn w:val="Standardstycketeckensnitt"/>
    <w:uiPriority w:val="20"/>
    <w:qFormat/>
    <w:rsid w:val="00C13154"/>
    <w:rPr>
      <w:i/>
      <w:iCs/>
    </w:rPr>
  </w:style>
  <w:style w:type="paragraph" w:styleId="Citat">
    <w:name w:val="Quote"/>
    <w:basedOn w:val="Normal"/>
    <w:next w:val="Normal"/>
    <w:link w:val="CitatChar"/>
    <w:uiPriority w:val="29"/>
    <w:rsid w:val="00C1315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13154"/>
    <w:rPr>
      <w:rFonts w:ascii="Segoe UI" w:hAnsi="Segoe UI"/>
      <w:i/>
      <w:iCs/>
      <w:color w:val="404040" w:themeColor="text1" w:themeTint="BF"/>
      <w:sz w:val="22"/>
    </w:rPr>
  </w:style>
  <w:style w:type="paragraph" w:styleId="Normalwebb">
    <w:name w:val="Normal (Web)"/>
    <w:basedOn w:val="Normal"/>
    <w:uiPriority w:val="99"/>
    <w:semiHidden/>
    <w:unhideWhenUsed/>
    <w:rsid w:val="00857D49"/>
    <w:pPr>
      <w:spacing w:before="100" w:beforeAutospacing="1" w:after="100" w:afterAutospacing="1"/>
    </w:pPr>
    <w:rPr>
      <w:rFonts w:ascii="Times New Roman" w:eastAsiaTheme="minorEastAsia" w:hAnsi="Times New Roman"/>
      <w:sz w:val="24"/>
      <w:szCs w:val="24"/>
    </w:rPr>
  </w:style>
  <w:style w:type="paragraph" w:customStyle="1" w:styleId="Ingress">
    <w:name w:val="Ingress"/>
    <w:basedOn w:val="Normal"/>
    <w:uiPriority w:val="1"/>
    <w:qFormat/>
    <w:rsid w:val="00AA38AF"/>
    <w:pPr>
      <w:spacing w:before="0"/>
    </w:pPr>
    <w:rPr>
      <w:rFonts w:ascii="Segoe UI Light" w:hAnsi="Segoe UI Light" w:cs="Segoe UI Light"/>
      <w:sz w:val="28"/>
    </w:rPr>
  </w:style>
  <w:style w:type="character" w:styleId="Olstomnmnande">
    <w:name w:val="Unresolved Mention"/>
    <w:basedOn w:val="Standardstycketeckensnitt"/>
    <w:uiPriority w:val="99"/>
    <w:semiHidden/>
    <w:unhideWhenUsed/>
    <w:rsid w:val="00E82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tten.sundin.bjork@regiongavleborg.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da.emanuelsson@regiongavleborg.s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egiongavleborg.se" TargetMode="External"/><Relationship Id="rId4" Type="http://schemas.openxmlformats.org/officeDocument/2006/relationships/webSettings" Target="webSettings.xml"/><Relationship Id="rId9" Type="http://schemas.openxmlformats.org/officeDocument/2006/relationships/hyperlink" Target="mailto:Christina.hedin@regiongavleborg.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g.se\Data$\System\SApps\Mallar\Office\RG\brevmall.dotx" TargetMode="External"/></Relationships>
</file>

<file path=word/theme/theme1.xml><?xml version="1.0" encoding="utf-8"?>
<a:theme xmlns:a="http://schemas.openxmlformats.org/drawingml/2006/main" name="rg-tema-rapport">
  <a:themeElements>
    <a:clrScheme name="RegionGavleborg2025">
      <a:dk1>
        <a:sysClr val="windowText" lastClr="000000"/>
      </a:dk1>
      <a:lt1>
        <a:sysClr val="window" lastClr="FFFFFF"/>
      </a:lt1>
      <a:dk2>
        <a:srgbClr val="005B67"/>
      </a:dk2>
      <a:lt2>
        <a:srgbClr val="ECE9E6"/>
      </a:lt2>
      <a:accent1>
        <a:srgbClr val="007579"/>
      </a:accent1>
      <a:accent2>
        <a:srgbClr val="CCF0F2"/>
      </a:accent2>
      <a:accent3>
        <a:srgbClr val="59D8E2"/>
      </a:accent3>
      <a:accent4>
        <a:srgbClr val="DDDAD3"/>
      </a:accent4>
      <a:accent5>
        <a:srgbClr val="9EE1E4"/>
      </a:accent5>
      <a:accent6>
        <a:srgbClr val="FFC0BB"/>
      </a:accent6>
      <a:hlink>
        <a:srgbClr val="005EB8"/>
      </a:hlink>
      <a:folHlink>
        <a:srgbClr val="800080"/>
      </a:folHlink>
    </a:clrScheme>
    <a:fontScheme name="RG25">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brevmall</Template>
  <TotalTime>6</TotalTime>
  <Pages>3</Pages>
  <Words>682</Words>
  <Characters>3615</Characters>
  <Application>Microsoft Office Word</Application>
  <DocSecurity>4</DocSecurity>
  <Lines>30</Lines>
  <Paragraphs>8</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Namn</vt:lpstr>
      <vt:lpstr>Välkommen som läkarstudent till ÖNH vid Gävle sjukhus!</vt:lpstr>
    </vt:vector>
  </TitlesOfParts>
  <Company>Landstinget Gävleborg</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subject/>
  <dc:creator>mh42967</dc:creator>
  <cp:keywords/>
  <dc:description/>
  <cp:lastModifiedBy>Axelsson Åhs Annika - HOSGSR - Samordning läkarutbildning</cp:lastModifiedBy>
  <cp:revision>2</cp:revision>
  <cp:lastPrinted>2024-11-18T12:00:00Z</cp:lastPrinted>
  <dcterms:created xsi:type="dcterms:W3CDTF">2026-03-18T09:09:00Z</dcterms:created>
  <dcterms:modified xsi:type="dcterms:W3CDTF">2026-03-18T09:09:00Z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1300367990</vt:i4>
  </property>
  <property fmtid="{D5CDD505-2E9C-101B-9397-08002B2CF9AE}" pid="3" name="_NewReviewCycle">
    <vt:lpwstr/>
  </property>
  <property fmtid="{D5CDD505-2E9C-101B-9397-08002B2CF9AE}" pid="4" name="_PreviousAdHocReviewCycleID">
    <vt:i4>-221543700</vt:i4>
  </property>
  <property fmtid="{D5CDD505-2E9C-101B-9397-08002B2CF9AE}" pid="5" name="_ReviewingToolsShownOnce">
    <vt:lpwstr/>
  </property>
</Properties>
</file>