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7.0 -->
  <w:body>
    <w:p w:rsidR="0091256C" w:rsidRPr="0070780F" w:rsidP="003E5779">
      <w:pPr>
        <w:pStyle w:val="Titel"/>
        <w:ind w:left="142"/>
        <w:rPr>
          <w:sz w:val="28"/>
        </w:rPr>
      </w:pPr>
      <w:bookmarkStart w:id="0" w:name="title"/>
      <w:r w:rsidRPr="0070780F">
        <w:rPr>
          <w:sz w:val="28"/>
        </w:rPr>
        <w:t>Läkemedelshantering - Hantering av läkemedel vid avvikande temperatur</w:t>
      </w:r>
      <w:bookmarkEnd w:id="0"/>
    </w:p>
    <w:p w:rsidR="00D72DD3" w:rsidP="00F54EAA">
      <w:pPr>
        <w:pStyle w:val="TextPlatina"/>
        <w:rPr>
          <w:rFonts w:ascii="Arial" w:hAnsi="Arial"/>
        </w:rPr>
      </w:pPr>
    </w:p>
    <w:p w:rsidR="003E5779" w:rsidRPr="00D72DD3" w:rsidP="00F54EAA">
      <w:pPr>
        <w:pStyle w:val="TextPlatina"/>
        <w:rPr>
          <w:rFonts w:ascii="Arial" w:hAnsi="Arial"/>
        </w:rPr>
      </w:pPr>
      <w:bookmarkStart w:id="1" w:name="_GoBack"/>
      <w:bookmarkEnd w:id="1"/>
      <w:r>
        <w:rPr>
          <w:rFonts w:ascii="Arial" w:hAnsi="Arial"/>
        </w:rPr>
        <w:pict>
          <v:shapetype id="_x0000_t202" coordsize="21600,21600" o:spt="202" path="m,l,21600r21600,l21600,xe">
            <v:stroke joinstyle="miter"/>
            <v:path gradientshapeok="t" o:connecttype="rect"/>
          </v:shapetype>
          <v:shape id="textruta 6" o:spid="_x0000_s1025" type="#_x0000_t202" style="width:152.6pt;height:227.3pt;margin-top:233.1pt;margin-left:335.3pt;mso-wrap-distance-bottom:0;mso-wrap-distance-left:9pt;mso-wrap-distance-right:9pt;mso-wrap-distance-top:0;position:absolute;visibility:visible;v-text-anchor:top;z-index:251666432" filled="f" stroked="f">
            <v:textbox style="mso-fit-shape-to-text:t">
              <w:txbxContent>
                <w:p w:rsidR="003E5779" w:rsidP="003E5779">
                  <w:pPr>
                    <w:pStyle w:val="NormalWeb"/>
                    <w:spacing w:before="0" w:beforeAutospacing="0" w:after="0" w:afterAutospacing="0"/>
                  </w:pPr>
                  <w:r w:rsidRPr="003E5779">
                    <w:rPr>
                      <w:rFonts w:ascii="Calibri" w:hAnsi="Calibri"/>
                      <w:b/>
                      <w:bCs/>
                      <w:color w:val="000000"/>
                      <w:kern w:val="24"/>
                      <w:sz w:val="26"/>
                      <w:szCs w:val="26"/>
                    </w:rPr>
                    <w:t xml:space="preserve">Kontrollera läkemedel </w:t>
                  </w:r>
                </w:p>
                <w:p w:rsidR="003E5779" w:rsidP="003E5779">
                  <w:pPr>
                    <w:pStyle w:val="NormalWeb"/>
                    <w:spacing w:before="0" w:beforeAutospacing="0" w:after="0" w:afterAutospacing="0"/>
                  </w:pPr>
                  <w:r w:rsidRPr="003E5779">
                    <w:rPr>
                      <w:rFonts w:ascii="Calibri" w:hAnsi="Calibri"/>
                      <w:b/>
                      <w:bCs/>
                      <w:color w:val="000000"/>
                      <w:kern w:val="24"/>
                      <w:sz w:val="26"/>
                      <w:szCs w:val="26"/>
                    </w:rPr>
                    <w:t>som förvarats fel</w:t>
                  </w:r>
                </w:p>
                <w:p w:rsidR="003E5779" w:rsidP="003E5779">
                  <w:pPr>
                    <w:pStyle w:val="ListParagraph"/>
                    <w:numPr>
                      <w:ilvl w:val="0"/>
                      <w:numId w:val="29"/>
                    </w:numPr>
                    <w:rPr>
                      <w:sz w:val="26"/>
                    </w:rPr>
                  </w:pPr>
                  <w:r w:rsidRPr="003E5779">
                    <w:rPr>
                      <w:rFonts w:ascii="Calibri" w:hAnsi="Calibri"/>
                      <w:color w:val="000000"/>
                      <w:kern w:val="24"/>
                      <w:sz w:val="26"/>
                      <w:szCs w:val="26"/>
                    </w:rPr>
                    <w:t>Fällning</w:t>
                  </w:r>
                </w:p>
                <w:p w:rsidR="003E5779" w:rsidP="003E5779">
                  <w:pPr>
                    <w:pStyle w:val="ListParagraph"/>
                    <w:numPr>
                      <w:ilvl w:val="0"/>
                      <w:numId w:val="29"/>
                    </w:numPr>
                    <w:rPr>
                      <w:sz w:val="26"/>
                    </w:rPr>
                  </w:pPr>
                  <w:r w:rsidRPr="003E5779">
                    <w:rPr>
                      <w:rFonts w:ascii="Calibri" w:hAnsi="Calibri"/>
                      <w:color w:val="000000"/>
                      <w:kern w:val="24"/>
                      <w:sz w:val="26"/>
                      <w:szCs w:val="26"/>
                    </w:rPr>
                    <w:t>Missfärgning</w:t>
                  </w:r>
                </w:p>
                <w:p w:rsidR="003E5779" w:rsidP="003E5779">
                  <w:pPr>
                    <w:pStyle w:val="ListParagraph"/>
                    <w:numPr>
                      <w:ilvl w:val="0"/>
                      <w:numId w:val="29"/>
                    </w:numPr>
                    <w:rPr>
                      <w:sz w:val="26"/>
                    </w:rPr>
                  </w:pPr>
                  <w:r w:rsidRPr="003E5779">
                    <w:rPr>
                      <w:rFonts w:ascii="Calibri" w:hAnsi="Calibri"/>
                      <w:color w:val="000000"/>
                      <w:kern w:val="24"/>
                      <w:sz w:val="26"/>
                      <w:szCs w:val="26"/>
                    </w:rPr>
                    <w:t xml:space="preserve">Andra avvikelser </w:t>
                  </w:r>
                  <w:r>
                    <w:rPr>
                      <w:rFonts w:ascii="Calibri" w:hAnsi="Calibri"/>
                      <w:color w:val="000000"/>
                      <w:kern w:val="24"/>
                      <w:sz w:val="26"/>
                      <w:szCs w:val="26"/>
                    </w:rPr>
                    <w:br/>
                  </w:r>
                  <w:r w:rsidRPr="003E5779">
                    <w:rPr>
                      <w:rFonts w:ascii="Calibri" w:hAnsi="Calibri"/>
                      <w:color w:val="000000"/>
                      <w:kern w:val="24"/>
                      <w:sz w:val="26"/>
                      <w:szCs w:val="26"/>
                    </w:rPr>
                    <w:t>(doft, konsistens mm)</w:t>
                  </w:r>
                </w:p>
                <w:p w:rsidR="003E5779" w:rsidP="003E5779">
                  <w:pPr>
                    <w:pStyle w:val="NormalWeb"/>
                    <w:spacing w:before="0" w:beforeAutospacing="0" w:after="0" w:afterAutospacing="0"/>
                    <w:rPr>
                      <w:rFonts w:ascii="Calibri" w:hAnsi="Calibri"/>
                      <w:color w:val="000000"/>
                      <w:kern w:val="24"/>
                      <w:sz w:val="26"/>
                      <w:szCs w:val="26"/>
                    </w:rPr>
                  </w:pPr>
                  <w:r>
                    <w:rPr>
                      <w:rFonts w:ascii="Calibri" w:hAnsi="Calibri"/>
                      <w:color w:val="000000"/>
                      <w:kern w:val="24"/>
                      <w:sz w:val="26"/>
                      <w:szCs w:val="26"/>
                    </w:rPr>
                    <w:br/>
                  </w:r>
                  <w:r w:rsidRPr="003E5779">
                    <w:rPr>
                      <w:rFonts w:ascii="Calibri" w:hAnsi="Calibri"/>
                      <w:color w:val="000000"/>
                      <w:kern w:val="24"/>
                      <w:sz w:val="26"/>
                      <w:szCs w:val="26"/>
                    </w:rPr>
                    <w:t>KASSERA om något av ovanstående skett</w:t>
                  </w:r>
                  <w:r>
                    <w:rPr>
                      <w:rFonts w:ascii="Calibri" w:hAnsi="Calibri"/>
                      <w:color w:val="000000"/>
                      <w:kern w:val="24"/>
                      <w:sz w:val="26"/>
                      <w:szCs w:val="26"/>
                    </w:rPr>
                    <w:t>.</w:t>
                  </w:r>
                </w:p>
                <w:p w:rsidR="003E5779" w:rsidRPr="003E5779" w:rsidP="003E5779">
                  <w:pPr>
                    <w:pStyle w:val="NormalWeb"/>
                    <w:spacing w:before="0" w:beforeAutospacing="0" w:after="0" w:afterAutospacing="0"/>
                  </w:pPr>
                </w:p>
                <w:p w:rsidR="003E5779" w:rsidP="003E5779">
                  <w:pPr>
                    <w:pStyle w:val="NormalWeb"/>
                    <w:spacing w:before="0" w:beforeAutospacing="0" w:after="0" w:afterAutospacing="0"/>
                  </w:pPr>
                  <w:r w:rsidRPr="003E5779">
                    <w:rPr>
                      <w:rFonts w:ascii="Calibri" w:hAnsi="Calibri"/>
                      <w:color w:val="000000"/>
                      <w:kern w:val="24"/>
                      <w:sz w:val="26"/>
                      <w:szCs w:val="26"/>
                    </w:rPr>
                    <w:t>Viktigt att kontrollera en tid efter då vissa förändringar inte sker på en gång</w:t>
                  </w:r>
                </w:p>
              </w:txbxContent>
            </v:textbox>
          </v:shape>
        </w:pict>
      </w:r>
      <w:r>
        <w:rPr>
          <w:rFonts w:ascii="Arial" w:hAnsi="Arial"/>
        </w:rPr>
        <w:pict>
          <v:shape id="textruta 10" o:spid="_x0000_s1026" type="#_x0000_t202" style="width:222.35pt;height:102.4pt;margin-top:369.4pt;margin-left:16.95pt;mso-wrap-distance-bottom:0;mso-wrap-distance-left:9pt;mso-wrap-distance-right:9pt;mso-wrap-distance-top:0;mso-wrap-style:square;position:absolute;visibility:visible;v-text-anchor:top;z-index:251664384" filled="f" stroked="f">
            <v:textbox style="mso-fit-shape-to-text:t">
              <w:txbxContent>
                <w:p w:rsidR="003E5779" w:rsidP="003E5779">
                  <w:pPr>
                    <w:pStyle w:val="NormalWeb"/>
                    <w:spacing w:before="0" w:beforeAutospacing="0" w:after="0" w:afterAutospacing="0"/>
                  </w:pPr>
                  <w:r w:rsidRPr="003E5779">
                    <w:rPr>
                      <w:rFonts w:ascii="Calibri" w:hAnsi="Calibri"/>
                      <w:b/>
                      <w:bCs/>
                      <w:color w:val="000000"/>
                      <w:kern w:val="24"/>
                      <w:sz w:val="26"/>
                      <w:szCs w:val="26"/>
                    </w:rPr>
                    <w:t>Extra känsliga läkemedelsformer</w:t>
                  </w:r>
                </w:p>
                <w:p w:rsidR="003E5779" w:rsidP="003E5779">
                  <w:pPr>
                    <w:pStyle w:val="ListParagraph"/>
                    <w:numPr>
                      <w:ilvl w:val="0"/>
                      <w:numId w:val="28"/>
                    </w:numPr>
                    <w:rPr>
                      <w:sz w:val="26"/>
                    </w:rPr>
                  </w:pPr>
                  <w:r w:rsidRPr="003E5779">
                    <w:rPr>
                      <w:rFonts w:ascii="Calibri" w:hAnsi="Calibri"/>
                      <w:color w:val="000000"/>
                      <w:kern w:val="24"/>
                      <w:sz w:val="26"/>
                      <w:szCs w:val="26"/>
                    </w:rPr>
                    <w:t>Lösningar</w:t>
                  </w:r>
                  <w:r w:rsidRPr="003E5779">
                    <w:rPr>
                      <w:rFonts w:ascii="Calibri" w:hAnsi="Calibri"/>
                      <w:b/>
                      <w:bCs/>
                      <w:color w:val="000000"/>
                      <w:kern w:val="24"/>
                      <w:sz w:val="26"/>
                      <w:szCs w:val="26"/>
                    </w:rPr>
                    <w:t xml:space="preserve"> </w:t>
                  </w:r>
                  <w:r w:rsidRPr="003E5779">
                    <w:rPr>
                      <w:rFonts w:ascii="Calibri" w:hAnsi="Calibri"/>
                      <w:bCs/>
                      <w:color w:val="000000"/>
                      <w:kern w:val="24"/>
                      <w:sz w:val="26"/>
                      <w:szCs w:val="26"/>
                    </w:rPr>
                    <w:t>–</w:t>
                  </w:r>
                  <w:r w:rsidRPr="003E5779">
                    <w:rPr>
                      <w:rFonts w:ascii="Calibri" w:hAnsi="Calibri"/>
                      <w:color w:val="000000"/>
                      <w:kern w:val="24"/>
                      <w:sz w:val="26"/>
                      <w:szCs w:val="26"/>
                    </w:rPr>
                    <w:t xml:space="preserve"> orala och injektioner</w:t>
                  </w:r>
                </w:p>
                <w:p w:rsidR="003E5779" w:rsidP="003E5779">
                  <w:pPr>
                    <w:pStyle w:val="ListParagraph"/>
                    <w:numPr>
                      <w:ilvl w:val="0"/>
                      <w:numId w:val="28"/>
                    </w:numPr>
                    <w:rPr>
                      <w:sz w:val="26"/>
                    </w:rPr>
                  </w:pPr>
                  <w:r w:rsidRPr="003E5779">
                    <w:rPr>
                      <w:rFonts w:ascii="Calibri" w:hAnsi="Calibri"/>
                      <w:color w:val="000000"/>
                      <w:kern w:val="24"/>
                      <w:sz w:val="26"/>
                      <w:szCs w:val="26"/>
                    </w:rPr>
                    <w:t>Brustabletter och andra lösliga tabletter</w:t>
                  </w:r>
                </w:p>
                <w:p w:rsidR="003E5779" w:rsidP="003E5779">
                  <w:pPr>
                    <w:pStyle w:val="ListParagraph"/>
                    <w:numPr>
                      <w:ilvl w:val="0"/>
                      <w:numId w:val="28"/>
                    </w:numPr>
                    <w:rPr>
                      <w:sz w:val="26"/>
                    </w:rPr>
                  </w:pPr>
                  <w:r w:rsidRPr="003E5779">
                    <w:rPr>
                      <w:rFonts w:ascii="Calibri" w:hAnsi="Calibri"/>
                      <w:color w:val="000000"/>
                      <w:kern w:val="24"/>
                      <w:sz w:val="26"/>
                      <w:szCs w:val="26"/>
                    </w:rPr>
                    <w:t>Kapslar</w:t>
                  </w:r>
                </w:p>
                <w:p w:rsidR="003E5779" w:rsidP="003E5779">
                  <w:pPr>
                    <w:pStyle w:val="ListParagraph"/>
                    <w:numPr>
                      <w:ilvl w:val="0"/>
                      <w:numId w:val="28"/>
                    </w:numPr>
                    <w:rPr>
                      <w:sz w:val="26"/>
                    </w:rPr>
                  </w:pPr>
                  <w:r w:rsidRPr="003E5779">
                    <w:rPr>
                      <w:rFonts w:ascii="Calibri" w:hAnsi="Calibri"/>
                      <w:color w:val="000000"/>
                      <w:kern w:val="24"/>
                      <w:sz w:val="26"/>
                      <w:szCs w:val="26"/>
                    </w:rPr>
                    <w:t>Suppositorier</w:t>
                  </w:r>
                </w:p>
              </w:txbxContent>
            </v:textbox>
          </v:shape>
        </w:pict>
      </w:r>
      <w:r>
        <w:rPr>
          <w:rFonts w:ascii="Arial" w:hAnsi="Arial"/>
        </w:rPr>
        <w:pict>
          <v:roundrect id="Rektangel med rundade hörn 11" o:spid="_x0000_s1027" style="width:249.1pt;height:146.6pt;margin-top:350.5pt;margin-left:3.6pt;mso-wrap-distance-bottom:0;mso-wrap-distance-left:9pt;mso-wrap-distance-right:9pt;mso-wrap-distance-top:0;mso-wrap-style:square;position:absolute;visibility:visible;v-text-anchor:middle;z-index:251663360" arcsize="10923f" fillcolor="#5b9bd5" strokecolor="#41719c" strokeweight="1pt">
            <v:stroke joinstyle="miter"/>
          </v:roundrect>
        </w:pict>
      </w:r>
      <w:r>
        <w:rPr>
          <w:rFonts w:ascii="Arial" w:hAnsi="Arial"/>
        </w:rPr>
        <w:pict>
          <v:roundrect id="Rektangel med rundade hörn 2" o:spid="_x0000_s1028" style="width:185.45pt;height:119.4pt;margin-top:20.25pt;margin-left:321.95pt;mso-wrap-distance-bottom:0;mso-wrap-distance-left:9pt;mso-wrap-distance-right:9pt;mso-wrap-distance-top:0;mso-wrap-style:square;position:absolute;visibility:visible;v-text-anchor:middle;z-index:251659264" arcsize="10923f" fillcolor="#5b9bd5" strokecolor="#41719c" strokeweight="1pt">
            <v:stroke joinstyle="miter"/>
          </v:roundrect>
        </w:pict>
      </w:r>
      <w:r>
        <w:rPr>
          <w:rFonts w:ascii="Arial" w:hAnsi="Arial"/>
        </w:rPr>
        <w:pict>
          <v:shape id="textruta 4" o:spid="_x0000_s1029" type="#_x0000_t202" style="width:168.35pt;height:100.35pt;margin-top:34.6pt;margin-left:335.3pt;mso-wrap-distance-bottom:0;mso-wrap-distance-left:9pt;mso-wrap-distance-right:9pt;mso-wrap-distance-top:0;position:absolute;visibility:visible;v-text-anchor:top;z-index:251660288" filled="f" stroked="f">
            <v:textbox style="mso-fit-shape-to-text:t">
              <w:txbxContent>
                <w:p w:rsidR="003E5779" w:rsidP="003E5779">
                  <w:pPr>
                    <w:pStyle w:val="NormalWeb"/>
                    <w:spacing w:before="0" w:beforeAutospacing="0" w:after="0" w:afterAutospacing="0"/>
                  </w:pPr>
                  <w:r w:rsidRPr="003E5779">
                    <w:rPr>
                      <w:rFonts w:ascii="Calibri" w:hAnsi="Calibri"/>
                      <w:b/>
                      <w:bCs/>
                      <w:color w:val="000000"/>
                      <w:kern w:val="24"/>
                      <w:sz w:val="26"/>
                      <w:szCs w:val="26"/>
                    </w:rPr>
                    <w:t>Kontrollera</w:t>
                  </w:r>
                  <w:r>
                    <w:rPr>
                      <w:rFonts w:ascii="Calibri" w:hAnsi="Calibri"/>
                      <w:b/>
                      <w:bCs/>
                      <w:color w:val="000000"/>
                      <w:kern w:val="24"/>
                      <w:sz w:val="26"/>
                      <w:szCs w:val="26"/>
                    </w:rPr>
                    <w:t xml:space="preserve"> temperaturen!</w:t>
                  </w:r>
                </w:p>
                <w:p w:rsidR="003E5779" w:rsidP="003E5779">
                  <w:pPr>
                    <w:pStyle w:val="NormalWeb"/>
                    <w:spacing w:before="0" w:beforeAutospacing="0" w:after="0" w:afterAutospacing="0"/>
                  </w:pPr>
                  <w:r w:rsidRPr="003E5779">
                    <w:rPr>
                      <w:rFonts w:ascii="Calibri" w:hAnsi="Calibri"/>
                      <w:color w:val="000000"/>
                      <w:kern w:val="24"/>
                      <w:sz w:val="26"/>
                      <w:szCs w:val="26"/>
                    </w:rPr>
                    <w:t>Kylskåp dagligen</w:t>
                  </w:r>
                </w:p>
                <w:p w:rsidR="003E5779" w:rsidP="003E5779">
                  <w:pPr>
                    <w:pStyle w:val="NormalWeb"/>
                    <w:spacing w:before="0" w:beforeAutospacing="0" w:after="0" w:afterAutospacing="0"/>
                  </w:pPr>
                  <w:r w:rsidRPr="003E5779">
                    <w:rPr>
                      <w:rFonts w:ascii="Calibri" w:hAnsi="Calibri"/>
                      <w:color w:val="000000"/>
                      <w:kern w:val="24"/>
                      <w:sz w:val="26"/>
                      <w:szCs w:val="26"/>
                    </w:rPr>
                    <w:t>+2ºC - +8ºC</w:t>
                  </w:r>
                </w:p>
                <w:p w:rsidR="003E5779" w:rsidP="003E5779">
                  <w:pPr>
                    <w:pStyle w:val="NormalWeb"/>
                    <w:spacing w:before="0" w:beforeAutospacing="0" w:after="0" w:afterAutospacing="0"/>
                  </w:pPr>
                  <w:r w:rsidRPr="003E5779">
                    <w:rPr>
                      <w:rFonts w:ascii="Calibri" w:hAnsi="Calibri"/>
                      <w:color w:val="000000"/>
                      <w:kern w:val="24"/>
                      <w:sz w:val="26"/>
                      <w:szCs w:val="26"/>
                    </w:rPr>
                    <w:t>Rumstemp en gång i veckan</w:t>
                  </w:r>
                </w:p>
                <w:p w:rsidR="003E5779" w:rsidP="003E5779">
                  <w:pPr>
                    <w:pStyle w:val="NormalWeb"/>
                    <w:spacing w:before="0" w:beforeAutospacing="0" w:after="0" w:afterAutospacing="0"/>
                  </w:pPr>
                  <w:r w:rsidRPr="003E5779">
                    <w:rPr>
                      <w:rFonts w:ascii="Calibri" w:hAnsi="Calibri"/>
                      <w:color w:val="000000"/>
                      <w:kern w:val="24"/>
                      <w:sz w:val="26"/>
                      <w:szCs w:val="26"/>
                    </w:rPr>
                    <w:t>+15ºC - +25ºC</w:t>
                  </w:r>
                </w:p>
                <w:p w:rsidR="003E5779" w:rsidP="003E5779">
                  <w:pPr>
                    <w:pStyle w:val="NormalWeb"/>
                    <w:spacing w:before="0" w:beforeAutospacing="0" w:after="0" w:afterAutospacing="0"/>
                  </w:pPr>
                  <w:r w:rsidRPr="003E5779">
                    <w:rPr>
                      <w:rFonts w:ascii="Calibri" w:hAnsi="Calibri"/>
                      <w:color w:val="000000"/>
                      <w:kern w:val="24"/>
                      <w:sz w:val="26"/>
                      <w:szCs w:val="26"/>
                    </w:rPr>
                    <w:t xml:space="preserve"> </w:t>
                  </w:r>
                </w:p>
              </w:txbxContent>
            </v:textbox>
          </v:shape>
        </w:pict>
      </w:r>
      <w:r>
        <w:rPr>
          <w:rFonts w:ascii="Arial" w:hAnsi="Arial"/>
        </w:rPr>
        <w:pict>
          <v:shape id="textruta 1" o:spid="_x0000_s1030" type="#_x0000_t202" style="width:323.5pt;height:341.55pt;margin-top:14.5pt;margin-left:0;mso-wrap-distance-bottom:0;mso-wrap-distance-left:9pt;mso-wrap-distance-right:9pt;mso-wrap-distance-top:0;mso-wrap-style:square;position:absolute;visibility:visible;v-text-anchor:top;z-index:251658240" filled="f" stroked="f">
            <v:textbox style="mso-fit-shape-to-text:t">
              <w:txbxContent>
                <w:p w:rsidR="003E5779" w:rsidP="003E5779">
                  <w:pPr>
                    <w:pStyle w:val="NormalWeb"/>
                    <w:spacing w:before="0" w:beforeAutospacing="0" w:after="0" w:afterAutospacing="0"/>
                    <w:rPr>
                      <w:rFonts w:ascii="Calibri" w:hAnsi="Calibri"/>
                      <w:color w:val="000000"/>
                      <w:kern w:val="24"/>
                    </w:rPr>
                  </w:pPr>
                  <w:r w:rsidRPr="003E5779">
                    <w:rPr>
                      <w:rFonts w:ascii="Calibri" w:hAnsi="Calibri"/>
                      <w:color w:val="000000"/>
                      <w:kern w:val="24"/>
                    </w:rPr>
                    <w:t>Rumstemperatur ska kontrolleras och dokumenteras i alla utrymmen där läkemedel förvaras. Om rumstemperaturen överstiger 23ºC bör temperaturen kontrollera</w:t>
                  </w:r>
                  <w:r>
                    <w:rPr>
                      <w:rFonts w:ascii="Calibri" w:hAnsi="Calibri"/>
                      <w:color w:val="000000"/>
                      <w:kern w:val="24"/>
                    </w:rPr>
                    <w:t>s</w:t>
                  </w:r>
                  <w:r w:rsidRPr="003E5779">
                    <w:rPr>
                      <w:rFonts w:ascii="Calibri" w:hAnsi="Calibri"/>
                      <w:color w:val="000000"/>
                      <w:kern w:val="24"/>
                    </w:rPr>
                    <w:t xml:space="preserve"> dagligen. </w:t>
                  </w:r>
                </w:p>
                <w:p w:rsidR="003E5779" w:rsidP="003E5779">
                  <w:pPr>
                    <w:pStyle w:val="NormalWeb"/>
                    <w:spacing w:before="0" w:beforeAutospacing="0" w:after="0" w:afterAutospacing="0"/>
                  </w:pPr>
                </w:p>
                <w:p w:rsidR="003E5779" w:rsidP="003E5779">
                  <w:pPr>
                    <w:pStyle w:val="NormalWeb"/>
                    <w:spacing w:before="0" w:beforeAutospacing="0" w:after="0" w:afterAutospacing="0"/>
                    <w:rPr>
                      <w:rFonts w:ascii="Calibri" w:hAnsi="Calibri"/>
                      <w:color w:val="000000"/>
                      <w:kern w:val="24"/>
                    </w:rPr>
                  </w:pPr>
                  <w:r w:rsidRPr="003E5779">
                    <w:rPr>
                      <w:rFonts w:ascii="Calibri" w:hAnsi="Calibri"/>
                      <w:color w:val="000000"/>
                      <w:kern w:val="24"/>
                    </w:rPr>
                    <w:t xml:space="preserve">Om läkemedlen förvarats vid fel temperatur behöver individuell prövning göras </w:t>
                  </w:r>
                  <w:r>
                    <w:rPr>
                      <w:rFonts w:ascii="Calibri" w:hAnsi="Calibri"/>
                      <w:color w:val="000000"/>
                      <w:kern w:val="24"/>
                    </w:rPr>
                    <w:t>för att bedöma om läkemedlens kvalitét kan ha påverkats.</w:t>
                  </w:r>
                </w:p>
                <w:p w:rsidR="003E5779" w:rsidP="003E5779">
                  <w:pPr>
                    <w:pStyle w:val="NormalWeb"/>
                    <w:spacing w:before="0" w:beforeAutospacing="0" w:after="0" w:afterAutospacing="0"/>
                    <w:rPr>
                      <w:rFonts w:ascii="Calibri" w:hAnsi="Calibri"/>
                      <w:color w:val="000000"/>
                      <w:kern w:val="24"/>
                    </w:rPr>
                  </w:pPr>
                </w:p>
                <w:p w:rsidR="003E5779" w:rsidP="003E5779">
                  <w:pPr>
                    <w:pStyle w:val="NormalWeb"/>
                    <w:spacing w:before="0" w:beforeAutospacing="0" w:after="0" w:afterAutospacing="0"/>
                    <w:rPr>
                      <w:rFonts w:ascii="Calibri" w:hAnsi="Calibri"/>
                      <w:color w:val="000000"/>
                      <w:kern w:val="24"/>
                    </w:rPr>
                  </w:pPr>
                  <w:r>
                    <w:rPr>
                      <w:rFonts w:ascii="Calibri" w:hAnsi="Calibri"/>
                      <w:color w:val="000000"/>
                      <w:kern w:val="24"/>
                    </w:rPr>
                    <w:t xml:space="preserve">Dessutom </w:t>
                  </w:r>
                  <w:r w:rsidRPr="003E5779">
                    <w:rPr>
                      <w:rFonts w:ascii="Calibri" w:hAnsi="Calibri"/>
                      <w:color w:val="000000"/>
                      <w:kern w:val="24"/>
                    </w:rPr>
                    <w:t xml:space="preserve">behöver förvaringsbetingelserna åtgärdas. </w:t>
                  </w:r>
                  <w:r>
                    <w:rPr>
                      <w:rFonts w:ascii="Calibri" w:hAnsi="Calibri"/>
                      <w:color w:val="000000"/>
                      <w:kern w:val="24"/>
                    </w:rPr>
                    <w:br/>
                  </w:r>
                  <w:r w:rsidRPr="003E5779">
                    <w:rPr>
                      <w:rFonts w:ascii="Calibri" w:hAnsi="Calibri"/>
                      <w:color w:val="000000"/>
                      <w:kern w:val="24"/>
                    </w:rPr>
                    <w:t>Detta kan t.ex. göras genom att flytta läkemedlen till ett annat kylskåp/lokal, avskärma solljus och se över ventilationen.</w:t>
                  </w:r>
                </w:p>
                <w:p w:rsidR="003E5779" w:rsidP="003E5779">
                  <w:pPr>
                    <w:pStyle w:val="NormalWeb"/>
                    <w:spacing w:before="0" w:beforeAutospacing="0" w:after="0" w:afterAutospacing="0"/>
                  </w:pPr>
                </w:p>
                <w:p w:rsidR="003E5779" w:rsidP="003E5779">
                  <w:pPr>
                    <w:pStyle w:val="NormalWeb"/>
                    <w:spacing w:before="0" w:beforeAutospacing="0" w:after="0" w:afterAutospacing="0"/>
                    <w:rPr>
                      <w:rFonts w:ascii="Calibri" w:hAnsi="Calibri"/>
                      <w:color w:val="000000"/>
                      <w:kern w:val="24"/>
                    </w:rPr>
                  </w:pPr>
                  <w:r w:rsidRPr="003E5779">
                    <w:rPr>
                      <w:rFonts w:ascii="Calibri" w:hAnsi="Calibri"/>
                      <w:color w:val="000000"/>
                      <w:kern w:val="24"/>
                    </w:rPr>
                    <w:t>På FASS.se och i bipacksedeln finns information om hur läkemedlen ska förvaras. G</w:t>
                  </w:r>
                  <w:r>
                    <w:rPr>
                      <w:rFonts w:ascii="Calibri" w:hAnsi="Calibri"/>
                      <w:color w:val="000000"/>
                      <w:kern w:val="24"/>
                    </w:rPr>
                    <w:t>enerellt</w:t>
                  </w:r>
                  <w:r w:rsidRPr="003E5779">
                    <w:rPr>
                      <w:rFonts w:ascii="Calibri" w:hAnsi="Calibri"/>
                      <w:color w:val="000000"/>
                      <w:kern w:val="24"/>
                    </w:rPr>
                    <w:t xml:space="preserve"> råd är att läkemedel utan särskild förvaringsanvisning eller med anvisningen ”förvaras vid högst 25-30ºC” klarar kortare perioder med några grader högre temperatur. </w:t>
                  </w:r>
                </w:p>
                <w:p w:rsidR="003E5779" w:rsidP="003E5779">
                  <w:pPr>
                    <w:pStyle w:val="NormalWeb"/>
                    <w:spacing w:before="0" w:beforeAutospacing="0" w:after="0" w:afterAutospacing="0"/>
                  </w:pPr>
                </w:p>
                <w:p w:rsidR="003E5779" w:rsidP="003E5779">
                  <w:pPr>
                    <w:pStyle w:val="NormalWeb"/>
                    <w:spacing w:before="0" w:beforeAutospacing="0" w:after="0" w:afterAutospacing="0"/>
                  </w:pPr>
                  <w:r w:rsidRPr="003E5779">
                    <w:rPr>
                      <w:rFonts w:ascii="Calibri" w:hAnsi="Calibri"/>
                      <w:color w:val="000000"/>
                      <w:kern w:val="24"/>
                    </w:rPr>
                    <w:t>Det är oftast ingen fara att förvara läkemedel som ska vara i rumstemperatur i kylskåp, men i vissa fall kan det påverka hållbarheten. Exempelvis är vissa fuktkänsliga läkemedel olämpliga att förvara i kylskåp.</w:t>
                  </w:r>
                </w:p>
              </w:txbxContent>
            </v:textbox>
          </v:shape>
        </w:pict>
      </w:r>
      <w:r>
        <w:rPr>
          <w:rFonts w:ascii="Arial" w:hAnsi="Arial"/>
        </w:rPr>
        <w:pict>
          <v:roundrect id="Rektangel med rundade hörn 7" o:spid="_x0000_s1031" style="width:513.4pt;height:42.85pt;margin-top:554.9pt;margin-left:0.65pt;mso-wrap-distance-bottom:0;mso-wrap-distance-left:9pt;mso-wrap-distance-right:9pt;mso-wrap-distance-top:0;mso-wrap-style:square;position:absolute;visibility:visible;v-text-anchor:middle;z-index:251661312" arcsize="10923f" fillcolor="#5b9bd5" strokecolor="#41719c" strokeweight="1pt">
            <v:stroke joinstyle="miter"/>
          </v:roundrect>
        </w:pict>
      </w:r>
      <w:r>
        <w:rPr>
          <w:rFonts w:ascii="Arial" w:hAnsi="Arial"/>
        </w:rPr>
        <w:pict>
          <v:shape id="textruta 8" o:spid="_x0000_s1032" type="#_x0000_t202" style="width:501.6pt;height:23.05pt;margin-top:565.55pt;margin-left:6.45pt;mso-wrap-distance-bottom:0;mso-wrap-distance-left:9pt;mso-wrap-distance-right:9pt;mso-wrap-distance-top:0;position:absolute;visibility:visible;v-text-anchor:top;z-index:251662336" filled="f" stroked="f">
            <v:textbox style="mso-fit-shape-to-text:t">
              <w:txbxContent>
                <w:p w:rsidR="003E5779" w:rsidP="003E5779">
                  <w:pPr>
                    <w:pStyle w:val="NormalWeb"/>
                    <w:spacing w:before="0" w:beforeAutospacing="0" w:after="0" w:afterAutospacing="0"/>
                  </w:pPr>
                  <w:r w:rsidRPr="003E5779">
                    <w:rPr>
                      <w:rFonts w:ascii="Calibri" w:hAnsi="Calibri"/>
                      <w:color w:val="000000"/>
                      <w:kern w:val="24"/>
                      <w:sz w:val="26"/>
                      <w:szCs w:val="26"/>
                    </w:rPr>
                    <w:t xml:space="preserve">Behövs ytterligare vägledning? Kontakta läkemedelsföretaget och/eller </w:t>
                  </w:r>
                  <w:r>
                    <w:rPr>
                      <w:rFonts w:ascii="Calibri" w:hAnsi="Calibri"/>
                      <w:color w:val="000000"/>
                      <w:kern w:val="24"/>
                      <w:sz w:val="26"/>
                      <w:szCs w:val="26"/>
                    </w:rPr>
                    <w:t>L</w:t>
                  </w:r>
                  <w:r w:rsidRPr="003E5779">
                    <w:rPr>
                      <w:rFonts w:ascii="Calibri" w:hAnsi="Calibri"/>
                      <w:color w:val="000000"/>
                      <w:kern w:val="24"/>
                      <w:sz w:val="26"/>
                      <w:szCs w:val="26"/>
                    </w:rPr>
                    <w:t>äkemedelsenheten</w:t>
                  </w:r>
                </w:p>
              </w:txbxContent>
            </v:textbox>
          </v:shape>
        </w:pict>
      </w:r>
      <w:r>
        <w:rPr>
          <w:rFonts w:ascii="Arial" w:hAnsi="Arial"/>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Lodrät rullning 12" o:spid="_x0000_s1033" type="#_x0000_t97" style="width:218.75pt;height:302.75pt;margin-top:194.35pt;margin-left:298.6pt;mso-wrap-distance-bottom:0;mso-wrap-distance-left:9pt;mso-wrap-distance-right:9pt;mso-wrap-distance-top:0;mso-wrap-style:square;position:absolute;visibility:visible;v-text-anchor:middle;z-index:251665408" fillcolor="#bdd7ee" strokecolor="#41719c" strokeweight="1pt">
            <v:stroke joinstyle="miter"/>
          </v:shape>
        </w:pict>
      </w:r>
    </w:p>
    <w:sectPr w:rsidSect="003E5779">
      <w:headerReference w:type="even" r:id="rId4"/>
      <w:headerReference w:type="default" r:id="rId5"/>
      <w:footerReference w:type="default" r:id="rId6"/>
      <w:headerReference w:type="first" r:id="rId7"/>
      <w:pgSz w:w="11906" w:h="16838" w:code="9"/>
      <w:pgMar w:top="1418" w:right="1274" w:bottom="1418" w:left="1276"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59BF" w:rsidP="00FB389D">
    <w:pPr>
      <w:pStyle w:val="SidfotPlatina"/>
      <w:pBdr>
        <w:top w:val="single" w:sz="4" w:space="1" w:color="auto"/>
      </w:pBdr>
      <w:tabs>
        <w:tab w:val="right" w:pos="9360"/>
      </w:tabs>
      <w:ind w:left="-540" w:right="-1424"/>
    </w:pPr>
    <w:r w:rsidRPr="00300A05">
      <w:tab/>
    </w:r>
    <w:r w:rsidRPr="00FE21B7">
      <w:rPr>
        <w:b/>
      </w:rPr>
      <w:t>Utskriftsdatum</w:t>
    </w:r>
    <w:r w:rsidRPr="00FE21B7">
      <w:rPr>
        <w:b/>
      </w:rPr>
      <w:t>:</w:t>
    </w:r>
    <w:r w:rsidRPr="00300A05">
      <w:t xml:space="preserve"> </w:t>
    </w:r>
    <w:r w:rsidRPr="00FE21B7">
      <w:fldChar w:fldCharType="begin"/>
    </w:r>
    <w:r w:rsidRPr="00FE21B7">
      <w:instrText xml:space="preserve"> DATE  \l </w:instrText>
    </w:r>
    <w:r w:rsidRPr="00FE21B7">
      <w:fldChar w:fldCharType="separate"/>
    </w:r>
    <w:r w:rsidR="00715463">
      <w:t>2023-02-13</w:t>
    </w:r>
    <w:r w:rsidRPr="00FE21B7">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1DD6">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188" o:spid="_x0000_s2049" type="#_x0000_t136" style="width:536.75pt;height:22.35pt;margin-top:0;margin-left:0;mso-position-horizontal:center;mso-position-horizontal-relative:margin;mso-position-vertical:center;mso-position-vertical-relative:margin;position:absolute;rotation:315;z-index:-251657216" o:allowincell="f" fillcolor="silver" stroked="f">
          <v:fill opacity="0.5"/>
          <v:textpath style="font-family:Arial;font-size:1pt" string="Kopians giltighet garanteras endast utskriftsdatumet"/>
          <w10:wrap anchorx="margin" anchory="margin"/>
        </v:shape>
      </w:pict>
    </w:r>
    <w:r>
      <w:rPr>
        <w:noProof/>
      </w:rPr>
      <w:pict>
        <v:shape id="_x0000_s2050" type="#_x0000_t136" style="width:628.5pt;height:30.65pt;margin-top:0;margin-left:0;mso-position-horizontal:center;mso-position-horizontal-relative:margin;mso-position-vertical:center;mso-position-vertical-relative:margin;position:absolute;rotation:315;z-index:-251658240" wrapcoords="21394 4741 20440 5268 20440 8956 19899 1054 19821 527 19693 5795 18868 527 18533 5795 17682 527 17089 527 17038 527 16832 4215 16213 527 16084 527 16084 3161 15568 4741 15337 1054 15156 1054 14976 4741 14563 5268 14537 7902 14048 1580 13970 1580 13867 5795 13274 1580 13042 527 12218 527 12218 7902 12089 5268 11676 4215 11573 6849 11109 1580 11006 1054 10903 4741 10645 4741 10413 5268 9511 527 9176 5268 8789 4741 7372 4215 6934 527 6650 -527 6573 527 6495 10537 6006 527 5774 4215 5877 9483 5696 5795 5000 527 4949 2107 4485 4741 2139 4741 1624 527 1521 527 1495 3161 979 4741 541 1054 206 -527 77 527 26 4215 52 9483 26 15278 52 15805 129 17385 155 17385 464 17912 696 14224 773 12117 954 16332 1495 19493 1572 17385 2011 17385 2191 16859 2578 17385 2603 14224 2758 17385 3170 16859 3196 14751 3274 15805 3866 18439 4459 16332 5104 17385 5645 16859 6057 17385 6160 15805 6109 14224 6805 17912 6985 18439 7243 16859 7295 14751 7501 6849 7939 15805 8429 21073 8583 17385 8738 18439 8970 16332 8996 13698 9253 16859 9614 17385 9640 14751 9717 16332 10259 17912 10800 16859 10852 15805 11676 21073 11779 22654 12011 21073 12140 18439 12630 16332 13455 21073 13532 22127 13738 19493 13816 16859 14151 17385 14202 16332 14074 10537 14254 13698 14898 18439 14950 16332 15285 18439 15517 15805 16084 19493 16187 17385 16754 17385 16909 18439 17141 16332 17167 13698 17321 16859 17811 18439 17940 17385 18352 16332 18971 17385 19048 16332 19693 17385 20827 17385 21007 18439 21188 16859 21188 12644 21471 17385 21523 16332 21548 7902 21394 4741" fillcolor="silver" stroked="f">
          <v:fill opacity="0.5"/>
          <v:textpath style="font-family:Arial;font-size:1pt" string="Dokumentet är endast giltigt utskriftsdatum"/>
          <w10:wrap anchorx="margin" anchory="margin"/>
        </v:shape>
      </w:pict>
    </w:r>
  </w:p>
  <w:p w:rsidR="005D59BF" w:rsidP="00222C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59" w:type="dxa"/>
      <w:tblInd w:w="-539" w:type="dxa"/>
      <w:tblBorders>
        <w:bottom w:val="single" w:sz="4" w:space="0" w:color="auto"/>
      </w:tblBorders>
      <w:tblLayout w:type="fixed"/>
      <w:tblCellMar>
        <w:left w:w="70" w:type="dxa"/>
        <w:right w:w="70" w:type="dxa"/>
      </w:tblCellMar>
      <w:tblLook w:val="0000"/>
    </w:tblPr>
    <w:tblGrid>
      <w:gridCol w:w="2825"/>
      <w:gridCol w:w="3529"/>
      <w:gridCol w:w="2991"/>
      <w:gridCol w:w="714"/>
    </w:tblGrid>
    <w:tr>
      <w:tblPrEx>
        <w:tblW w:w="10059" w:type="dxa"/>
        <w:tblInd w:w="-539" w:type="dxa"/>
        <w:tblBorders>
          <w:bottom w:val="single" w:sz="4" w:space="0" w:color="auto"/>
        </w:tblBorders>
        <w:tblLayout w:type="fixed"/>
        <w:tblCellMar>
          <w:left w:w="70" w:type="dxa"/>
          <w:right w:w="70" w:type="dxa"/>
        </w:tblCellMar>
        <w:tblLook w:val="0000"/>
      </w:tblPrEx>
      <w:trPr>
        <w:cantSplit/>
        <w:trHeight w:val="340"/>
      </w:trPr>
      <w:tc>
        <w:tcPr>
          <w:tcW w:w="2880" w:type="dxa"/>
          <w:vMerge w:val="restart"/>
        </w:tcPr>
        <w:p w:rsidR="00315A10" w:rsidP="00FB389D">
          <w:pPr>
            <w:pStyle w:val="TextPlatina"/>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189" o:spid="_x0000_s2051" type="#_x0000_t136" style="width:536.75pt;height:22.35pt;margin-top:0;margin-left:0;mso-position-horizontal:center;mso-position-horizontal-relative:margin;mso-position-vertical:center;mso-position-vertical-relative:margin;position:absolute;rotation:315;z-index:-251656192" o:allowincell="f" fillcolor="silver" stroked="f">
                <v:fill opacity="0.5"/>
                <v:textpath style="font-family:Arial;font-size:1pt" string="Kopians giltighet garanteras endast utskriftsdatumet"/>
                <w10:wrap anchorx="margin" anchory="margin"/>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2052" type="#_x0000_t75" alt="Koncernlogotyp_svart" style="width:102pt;height:31.5pt;visibility:visible">
                <v:imagedata r:id="rId1" o:title="Koncernlogotyp_svart"/>
              </v:shape>
            </w:pict>
          </w:r>
        </w:p>
      </w:tc>
      <w:tc>
        <w:tcPr>
          <w:tcW w:w="6654" w:type="dxa"/>
          <w:gridSpan w:val="2"/>
          <w:vAlign w:val="bottom"/>
        </w:tcPr>
        <w:p w:rsidR="00315A10" w:rsidRPr="000D1F98" w:rsidP="00B052A4">
          <w:pPr>
            <w:pStyle w:val="Dokumenttyp"/>
          </w:pPr>
          <w:bookmarkStart w:id="2" w:name="dokumenttyp_repeat1"/>
          <w:r>
            <w:t>Beskrivning</w:t>
          </w:r>
          <w:bookmarkEnd w:id="2"/>
        </w:p>
      </w:tc>
      <w:tc>
        <w:tcPr>
          <w:tcW w:w="726" w:type="dxa"/>
          <w:vAlign w:val="bottom"/>
        </w:tcPr>
        <w:p w:rsidR="00315A10" w:rsidRPr="005D7641" w:rsidP="005D7641">
          <w:pPr>
            <w:pStyle w:val="Textunderlogga"/>
            <w:tabs>
              <w:tab w:val="right" w:pos="580"/>
            </w:tabs>
            <w:rPr>
              <w:rStyle w:val="PageNumber"/>
              <w:b w:val="0"/>
            </w:rPr>
          </w:pPr>
          <w:r w:rsidRPr="00315A10">
            <w:rPr>
              <w:rStyle w:val="PageNumber"/>
            </w:rPr>
            <w:tab/>
          </w:r>
          <w:r w:rsidRPr="005D7641">
            <w:rPr>
              <w:rStyle w:val="PageNumber"/>
              <w:b w:val="0"/>
            </w:rPr>
            <w:fldChar w:fldCharType="begin"/>
          </w:r>
          <w:r w:rsidRPr="005D7641">
            <w:rPr>
              <w:rStyle w:val="PageNumber"/>
              <w:b w:val="0"/>
            </w:rPr>
            <w:instrText xml:space="preserve"> PAGE </w:instrText>
          </w:r>
          <w:r w:rsidRPr="005D7641">
            <w:rPr>
              <w:rStyle w:val="PageNumber"/>
              <w:b w:val="0"/>
            </w:rPr>
            <w:fldChar w:fldCharType="separate"/>
          </w:r>
          <w:r>
            <w:rPr>
              <w:rStyle w:val="PageNumber"/>
              <w:b w:val="0"/>
            </w:rPr>
            <w:t>2</w:t>
          </w:r>
          <w:r w:rsidRPr="005D7641">
            <w:rPr>
              <w:rStyle w:val="PageNumber"/>
              <w:b w:val="0"/>
            </w:rPr>
            <w:fldChar w:fldCharType="end"/>
          </w:r>
          <w:r w:rsidRPr="005D7641">
            <w:rPr>
              <w:rStyle w:val="PageNumber"/>
              <w:b w:val="0"/>
            </w:rPr>
            <w:t>(</w:t>
          </w:r>
          <w:r w:rsidRPr="005D7641">
            <w:rPr>
              <w:rStyle w:val="PageNumber"/>
              <w:b w:val="0"/>
            </w:rPr>
            <w:fldChar w:fldCharType="begin"/>
          </w:r>
          <w:r w:rsidRPr="005D7641">
            <w:rPr>
              <w:rStyle w:val="PageNumber"/>
              <w:b w:val="0"/>
            </w:rPr>
            <w:instrText xml:space="preserve"> NUMPAGES \* Arabic \* MERGEFORMAT </w:instrText>
          </w:r>
          <w:r w:rsidRPr="005D7641">
            <w:rPr>
              <w:rStyle w:val="PageNumber"/>
              <w:b w:val="0"/>
            </w:rPr>
            <w:fldChar w:fldCharType="separate"/>
          </w:r>
          <w:r>
            <w:rPr>
              <w:rStyle w:val="PageNumber"/>
              <w:b w:val="0"/>
            </w:rPr>
            <w:t>2</w:t>
          </w:r>
          <w:r w:rsidRPr="005D7641">
            <w:rPr>
              <w:rStyle w:val="PageNumber"/>
              <w:b w:val="0"/>
            </w:rPr>
            <w:fldChar w:fldCharType="end"/>
          </w:r>
          <w:r w:rsidRPr="005D7641">
            <w:rPr>
              <w:rStyle w:val="PageNumber"/>
              <w:b w:val="0"/>
            </w:rPr>
            <w:t>)</w:t>
          </w:r>
        </w:p>
      </w:tc>
    </w:tr>
    <w:tr>
      <w:tblPrEx>
        <w:tblW w:w="10059" w:type="dxa"/>
        <w:tblInd w:w="-539" w:type="dxa"/>
        <w:tblLayout w:type="fixed"/>
        <w:tblCellMar>
          <w:left w:w="70" w:type="dxa"/>
          <w:right w:w="70" w:type="dxa"/>
        </w:tblCellMar>
        <w:tblLook w:val="0000"/>
      </w:tblPrEx>
      <w:trPr>
        <w:cantSplit/>
        <w:trHeight w:val="340"/>
      </w:trPr>
      <w:tc>
        <w:tcPr>
          <w:tcW w:w="2880" w:type="dxa"/>
          <w:vMerge/>
        </w:tcPr>
        <w:p w:rsidR="00B052A4" w:rsidP="00222C5A">
          <w:pPr>
            <w:rPr>
              <w:noProof/>
            </w:rPr>
          </w:pPr>
        </w:p>
      </w:tc>
      <w:tc>
        <w:tcPr>
          <w:tcW w:w="7380" w:type="dxa"/>
          <w:gridSpan w:val="3"/>
          <w:vAlign w:val="bottom"/>
        </w:tcPr>
        <w:p w:rsidR="00B052A4" w:rsidRPr="00140C05" w:rsidP="00185AFB">
          <w:pPr>
            <w:pStyle w:val="SidhuvudPlatina"/>
          </w:pPr>
          <w:r w:rsidRPr="00FE21B7">
            <w:rPr>
              <w:b/>
            </w:rPr>
            <w:t>Dokumentnamn:</w:t>
          </w:r>
          <w:r>
            <w:t xml:space="preserve"> </w:t>
          </w:r>
          <w:bookmarkStart w:id="3" w:name="title_Repeat1"/>
          <w:r w:rsidRPr="00FE21B7">
            <w:t>Läkemedelshantering - Hantering av läkemedel vid avvikande temperatur</w:t>
          </w:r>
          <w:bookmarkEnd w:id="3"/>
        </w:p>
      </w:tc>
    </w:tr>
    <w:tr w:rsidTr="00B913F3">
      <w:tblPrEx>
        <w:tblW w:w="10059" w:type="dxa"/>
        <w:tblInd w:w="-539" w:type="dxa"/>
        <w:tblLayout w:type="fixed"/>
        <w:tblCellMar>
          <w:left w:w="70" w:type="dxa"/>
          <w:right w:w="70" w:type="dxa"/>
        </w:tblCellMar>
        <w:tblLook w:val="0000"/>
      </w:tblPrEx>
      <w:trPr>
        <w:cantSplit/>
        <w:trHeight w:val="340"/>
      </w:trPr>
      <w:tc>
        <w:tcPr>
          <w:tcW w:w="2880" w:type="dxa"/>
          <w:tcBorders>
            <w:bottom w:val="nil"/>
          </w:tcBorders>
          <w:vAlign w:val="bottom"/>
        </w:tcPr>
        <w:p w:rsidR="00E341D2" w:rsidP="00222C5A">
          <w:pPr>
            <w:rPr>
              <w:noProof/>
            </w:rPr>
          </w:pPr>
        </w:p>
      </w:tc>
      <w:tc>
        <w:tcPr>
          <w:tcW w:w="3600" w:type="dxa"/>
          <w:tcBorders>
            <w:bottom w:val="nil"/>
          </w:tcBorders>
          <w:vAlign w:val="bottom"/>
        </w:tcPr>
        <w:p w:rsidR="00E341D2" w:rsidRPr="00FE21B7" w:rsidP="00185AFB">
          <w:pPr>
            <w:pStyle w:val="SidhuvudPlatina"/>
            <w:rPr>
              <w:b/>
            </w:rPr>
          </w:pPr>
          <w:r w:rsidRPr="00FE21B7">
            <w:rPr>
              <w:b/>
            </w:rPr>
            <w:t>Dokument ID:</w:t>
          </w:r>
          <w:r w:rsidRPr="00222C5A">
            <w:t xml:space="preserve"> </w:t>
          </w:r>
          <w:bookmarkStart w:id="4" w:name="identifier_Repeat1"/>
          <w:r w:rsidRPr="00FE21B7">
            <w:t>09-738018</w:t>
          </w:r>
          <w:bookmarkEnd w:id="4"/>
        </w:p>
      </w:tc>
      <w:tc>
        <w:tcPr>
          <w:tcW w:w="3780" w:type="dxa"/>
          <w:gridSpan w:val="2"/>
          <w:tcBorders>
            <w:bottom w:val="nil"/>
          </w:tcBorders>
          <w:vAlign w:val="bottom"/>
        </w:tcPr>
        <w:p w:rsidR="00E341D2" w:rsidRPr="00E341D2" w:rsidP="00185AFB">
          <w:pPr>
            <w:pStyle w:val="SidhuvudPlatina"/>
          </w:pPr>
          <w:r>
            <w:rPr>
              <w:b/>
            </w:rPr>
            <w:t>Giltigt t.o.m.:</w:t>
          </w:r>
          <w:r>
            <w:t xml:space="preserve"> </w:t>
          </w:r>
          <w:bookmarkStart w:id="5" w:name="shortvalidtodate_repeat1"/>
          <w:r w:rsidRPr="00E341D2">
            <w:t>2025-02-13</w:t>
          </w:r>
          <w:bookmarkEnd w:id="5"/>
        </w:p>
      </w:tc>
    </w:tr>
    <w:tr w:rsidTr="00B913F3">
      <w:tblPrEx>
        <w:tblW w:w="10059" w:type="dxa"/>
        <w:tblInd w:w="-539" w:type="dxa"/>
        <w:tblLayout w:type="fixed"/>
        <w:tblCellMar>
          <w:left w:w="70" w:type="dxa"/>
          <w:right w:w="70" w:type="dxa"/>
        </w:tblCellMar>
        <w:tblLook w:val="0000"/>
      </w:tblPrEx>
      <w:trPr>
        <w:cantSplit/>
        <w:trHeight w:val="340"/>
      </w:trPr>
      <w:tc>
        <w:tcPr>
          <w:tcW w:w="2880" w:type="dxa"/>
          <w:tcBorders>
            <w:bottom w:val="nil"/>
          </w:tcBorders>
          <w:vAlign w:val="bottom"/>
        </w:tcPr>
        <w:p w:rsidR="00B052A4" w:rsidP="00222C5A">
          <w:pPr>
            <w:rPr>
              <w:noProof/>
            </w:rPr>
          </w:pPr>
        </w:p>
      </w:tc>
      <w:tc>
        <w:tcPr>
          <w:tcW w:w="3600" w:type="dxa"/>
          <w:tcBorders>
            <w:bottom w:val="nil"/>
          </w:tcBorders>
          <w:vAlign w:val="bottom"/>
        </w:tcPr>
        <w:p w:rsidR="00B052A4" w:rsidRPr="00FE21B7" w:rsidP="00185AFB">
          <w:pPr>
            <w:pStyle w:val="SidhuvudPlatina"/>
            <w:rPr>
              <w:b/>
            </w:rPr>
          </w:pPr>
          <w:r w:rsidRPr="00FE21B7">
            <w:rPr>
              <w:b/>
            </w:rPr>
            <w:t>Revisionsnr:</w:t>
          </w:r>
          <w:r w:rsidRPr="00222C5A">
            <w:t xml:space="preserve"> </w:t>
          </w:r>
          <w:bookmarkStart w:id="6" w:name="Revision_Repeat1"/>
          <w:r w:rsidRPr="00FE21B7">
            <w:t>1</w:t>
          </w:r>
          <w:bookmarkEnd w:id="6"/>
        </w:p>
      </w:tc>
      <w:tc>
        <w:tcPr>
          <w:tcW w:w="3780" w:type="dxa"/>
          <w:gridSpan w:val="2"/>
          <w:tcBorders>
            <w:bottom w:val="nil"/>
          </w:tcBorders>
          <w:vAlign w:val="bottom"/>
        </w:tcPr>
        <w:p w:rsidR="00B052A4" w:rsidP="00185AFB">
          <w:pPr>
            <w:pStyle w:val="SidhuvudPlatina"/>
            <w:rPr>
              <w:b/>
            </w:rPr>
          </w:pPr>
        </w:p>
      </w:tc>
    </w:tr>
  </w:tbl>
  <w:p w:rsidR="005D59BF" w:rsidP="00413DC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59" w:type="dxa"/>
      <w:tblInd w:w="-72" w:type="dxa"/>
      <w:tblLayout w:type="fixed"/>
      <w:tblCellMar>
        <w:left w:w="70" w:type="dxa"/>
        <w:right w:w="70" w:type="dxa"/>
      </w:tblCellMar>
      <w:tblLook w:val="0000"/>
    </w:tblPr>
    <w:tblGrid>
      <w:gridCol w:w="2825"/>
      <w:gridCol w:w="3530"/>
      <w:gridCol w:w="2995"/>
      <w:gridCol w:w="709"/>
    </w:tblGrid>
    <w:tr w:rsidTr="003E5779">
      <w:tblPrEx>
        <w:tblW w:w="10059" w:type="dxa"/>
        <w:tblInd w:w="-72" w:type="dxa"/>
        <w:tblLayout w:type="fixed"/>
        <w:tblCellMar>
          <w:left w:w="70" w:type="dxa"/>
          <w:right w:w="70" w:type="dxa"/>
        </w:tblCellMar>
        <w:tblLook w:val="0000"/>
      </w:tblPrEx>
      <w:trPr>
        <w:cantSplit/>
        <w:trHeight w:val="340"/>
      </w:trPr>
      <w:tc>
        <w:tcPr>
          <w:tcW w:w="2825" w:type="dxa"/>
          <w:vMerge w:val="restart"/>
        </w:tcPr>
        <w:p w:rsidR="004A2DAE" w:rsidP="00FB389D">
          <w:pPr>
            <w:pStyle w:val="TextPlatina"/>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4" o:spid="_x0000_i2053" type="#_x0000_t75" alt="Koncernlogotyp_svart_word" style="width:105.75pt;height:31.5pt;visibility:visible">
                <v:imagedata r:id="rId1" o:title="Koncernlogotyp_svart_word"/>
              </v:shape>
            </w:pict>
          </w:r>
        </w:p>
      </w:tc>
      <w:tc>
        <w:tcPr>
          <w:tcW w:w="3530" w:type="dxa"/>
          <w:vAlign w:val="bottom"/>
        </w:tcPr>
        <w:p w:rsidR="004A2DAE" w:rsidRPr="000D1F98" w:rsidP="00B052A4">
          <w:pPr>
            <w:pStyle w:val="Dokumenttyp"/>
          </w:pPr>
          <w:bookmarkStart w:id="7" w:name="dokumenttyp"/>
          <w:r>
            <w:t>Beskrivning</w:t>
          </w:r>
          <w:bookmarkEnd w:id="7"/>
        </w:p>
      </w:tc>
      <w:tc>
        <w:tcPr>
          <w:tcW w:w="2995" w:type="dxa"/>
          <w:vAlign w:val="bottom"/>
        </w:tcPr>
        <w:p w:rsidR="004A2DAE" w:rsidRPr="000D1F98" w:rsidP="00185AFB">
          <w:pPr>
            <w:pStyle w:val="SidhuvudPlatina"/>
          </w:pPr>
          <w:r w:rsidRPr="00B052A4">
            <w:rPr>
              <w:b/>
            </w:rPr>
            <w:t>Diarienr</w:t>
          </w:r>
          <w:r>
            <w:t xml:space="preserve">: </w:t>
          </w:r>
          <w:r>
            <w:t>Ej tillämpligt</w:t>
          </w:r>
        </w:p>
      </w:tc>
      <w:tc>
        <w:tcPr>
          <w:tcW w:w="709" w:type="dxa"/>
          <w:vAlign w:val="bottom"/>
        </w:tcPr>
        <w:p w:rsidR="004A2DAE" w:rsidRPr="00FE21B7" w:rsidP="00FB389D">
          <w:pPr>
            <w:pStyle w:val="SidhuvudPlatina"/>
            <w:tabs>
              <w:tab w:val="right" w:pos="580"/>
            </w:tabs>
            <w:rPr>
              <w:rStyle w:val="PageNumber"/>
            </w:rPr>
          </w:pPr>
          <w:r>
            <w:rPr>
              <w:rStyle w:val="PageNumber"/>
            </w:rPr>
            <w:tab/>
          </w:r>
          <w:r w:rsidRPr="00FE21B7">
            <w:rPr>
              <w:rStyle w:val="PageNumber"/>
            </w:rPr>
            <w:fldChar w:fldCharType="begin"/>
          </w:r>
          <w:r w:rsidRPr="00FE21B7">
            <w:rPr>
              <w:rStyle w:val="PageNumber"/>
            </w:rPr>
            <w:instrText xml:space="preserve"> PAGE </w:instrText>
          </w:r>
          <w:r w:rsidRPr="00FE21B7">
            <w:rPr>
              <w:rStyle w:val="PageNumber"/>
            </w:rPr>
            <w:fldChar w:fldCharType="separate"/>
          </w:r>
          <w:r w:rsidR="003E5779">
            <w:rPr>
              <w:rStyle w:val="PageNumber"/>
            </w:rPr>
            <w:t>1</w:t>
          </w:r>
          <w:r w:rsidRPr="00FE21B7">
            <w:rPr>
              <w:rStyle w:val="PageNumber"/>
            </w:rPr>
            <w:fldChar w:fldCharType="end"/>
          </w:r>
          <w:r w:rsidRPr="00FE21B7">
            <w:rPr>
              <w:rStyle w:val="PageNumber"/>
            </w:rPr>
            <w:t>(</w:t>
          </w:r>
          <w:r w:rsidRPr="00FE21B7">
            <w:rPr>
              <w:rStyle w:val="PageNumber"/>
            </w:rPr>
            <w:fldChar w:fldCharType="begin"/>
          </w:r>
          <w:r w:rsidRPr="00FE21B7">
            <w:rPr>
              <w:rStyle w:val="PageNumber"/>
            </w:rPr>
            <w:instrText xml:space="preserve"> NUMPAGES \* Arabic \* MERGEFORMAT </w:instrText>
          </w:r>
          <w:r w:rsidRPr="00FE21B7">
            <w:rPr>
              <w:rStyle w:val="PageNumber"/>
            </w:rPr>
            <w:fldChar w:fldCharType="separate"/>
          </w:r>
          <w:r w:rsidR="003E5779">
            <w:rPr>
              <w:rStyle w:val="PageNumber"/>
            </w:rPr>
            <w:t>1</w:t>
          </w:r>
          <w:r w:rsidRPr="00FE21B7">
            <w:rPr>
              <w:rStyle w:val="PageNumber"/>
            </w:rPr>
            <w:fldChar w:fldCharType="end"/>
          </w:r>
          <w:r w:rsidRPr="00FE21B7">
            <w:rPr>
              <w:rStyle w:val="PageNumber"/>
            </w:rPr>
            <w:t>)</w:t>
          </w:r>
        </w:p>
      </w:tc>
    </w:tr>
    <w:tr w:rsidTr="003E5779">
      <w:tblPrEx>
        <w:tblW w:w="10059" w:type="dxa"/>
        <w:tblInd w:w="-72" w:type="dxa"/>
        <w:tblLayout w:type="fixed"/>
        <w:tblCellMar>
          <w:left w:w="70" w:type="dxa"/>
          <w:right w:w="70" w:type="dxa"/>
        </w:tblCellMar>
        <w:tblLook w:val="0000"/>
      </w:tblPrEx>
      <w:trPr>
        <w:cantSplit/>
        <w:trHeight w:val="340"/>
      </w:trPr>
      <w:tc>
        <w:tcPr>
          <w:tcW w:w="2825" w:type="dxa"/>
          <w:vMerge/>
        </w:tcPr>
        <w:p w:rsidR="00222C5A" w:rsidP="00ED6CCE">
          <w:pPr>
            <w:rPr>
              <w:noProof/>
            </w:rPr>
          </w:pPr>
        </w:p>
      </w:tc>
      <w:tc>
        <w:tcPr>
          <w:tcW w:w="3530" w:type="dxa"/>
          <w:vAlign w:val="bottom"/>
        </w:tcPr>
        <w:p w:rsidR="00222C5A" w:rsidRPr="00765618" w:rsidP="00185AFB">
          <w:pPr>
            <w:pStyle w:val="SidhuvudPlatina"/>
          </w:pPr>
          <w:r w:rsidRPr="00510F7B">
            <w:rPr>
              <w:b/>
            </w:rPr>
            <w:t xml:space="preserve">Dokument </w:t>
          </w:r>
          <w:r w:rsidRPr="00510F7B">
            <w:rPr>
              <w:b/>
            </w:rPr>
            <w:t>ID</w:t>
          </w:r>
          <w:r>
            <w:t>:</w:t>
          </w:r>
          <w:r w:rsidRPr="00510F7B">
            <w:t xml:space="preserve"> </w:t>
          </w:r>
          <w:bookmarkStart w:id="8" w:name="identifier"/>
          <w:r w:rsidRPr="00510F7B">
            <w:t>09-738018</w:t>
          </w:r>
          <w:bookmarkEnd w:id="8"/>
        </w:p>
      </w:tc>
      <w:tc>
        <w:tcPr>
          <w:tcW w:w="3704" w:type="dxa"/>
          <w:gridSpan w:val="2"/>
          <w:vAlign w:val="bottom"/>
        </w:tcPr>
        <w:p w:rsidR="00222C5A" w:rsidRPr="00765618" w:rsidP="00185AFB">
          <w:pPr>
            <w:pStyle w:val="SidhuvudPlatina"/>
          </w:pPr>
          <w:r w:rsidRPr="00510F7B">
            <w:rPr>
              <w:b/>
            </w:rPr>
            <w:t>Fastställandedatum:</w:t>
          </w:r>
          <w:r>
            <w:t xml:space="preserve"> </w:t>
          </w:r>
          <w:bookmarkStart w:id="9" w:name="ShortApprovedDate"/>
          <w:r w:rsidRPr="00765618">
            <w:t>2023-02-13</w:t>
          </w:r>
          <w:bookmarkEnd w:id="9"/>
        </w:p>
      </w:tc>
    </w:tr>
    <w:tr w:rsidTr="003E5779">
      <w:tblPrEx>
        <w:tblW w:w="10059" w:type="dxa"/>
        <w:tblInd w:w="-72" w:type="dxa"/>
        <w:tblLayout w:type="fixed"/>
        <w:tblCellMar>
          <w:left w:w="70" w:type="dxa"/>
          <w:right w:w="70" w:type="dxa"/>
        </w:tblCellMar>
        <w:tblLook w:val="0000"/>
      </w:tblPrEx>
      <w:trPr>
        <w:cantSplit/>
        <w:trHeight w:val="340"/>
      </w:trPr>
      <w:tc>
        <w:tcPr>
          <w:tcW w:w="2825" w:type="dxa"/>
          <w:vAlign w:val="bottom"/>
        </w:tcPr>
        <w:p w:rsidR="00222C5A" w:rsidRPr="00DD26E6" w:rsidP="00315A10">
          <w:pPr>
            <w:pStyle w:val="Textunderlogga"/>
          </w:pPr>
        </w:p>
      </w:tc>
      <w:tc>
        <w:tcPr>
          <w:tcW w:w="3530" w:type="dxa"/>
          <w:vAlign w:val="bottom"/>
        </w:tcPr>
        <w:p w:rsidR="00222C5A" w:rsidRPr="00765618" w:rsidP="00185AFB">
          <w:pPr>
            <w:pStyle w:val="SidhuvudPlatina"/>
          </w:pPr>
          <w:r w:rsidRPr="00510F7B">
            <w:rPr>
              <w:b/>
            </w:rPr>
            <w:t>Revisionsnr:</w:t>
          </w:r>
          <w:r w:rsidRPr="00222C5A">
            <w:t xml:space="preserve"> </w:t>
          </w:r>
          <w:bookmarkStart w:id="10" w:name="Revision"/>
          <w:r w:rsidRPr="00510F7B">
            <w:t>1</w:t>
          </w:r>
          <w:bookmarkEnd w:id="10"/>
        </w:p>
      </w:tc>
      <w:tc>
        <w:tcPr>
          <w:tcW w:w="3704" w:type="dxa"/>
          <w:gridSpan w:val="2"/>
          <w:vAlign w:val="bottom"/>
        </w:tcPr>
        <w:p w:rsidR="00222C5A" w:rsidRPr="00876081" w:rsidP="00185AFB">
          <w:pPr>
            <w:pStyle w:val="SidhuvudPlatina"/>
            <w:rPr>
              <w:b/>
            </w:rPr>
          </w:pPr>
          <w:r w:rsidRPr="00510F7B">
            <w:rPr>
              <w:b/>
            </w:rPr>
            <w:t>Giltigt t.o.m.:</w:t>
          </w:r>
          <w:r>
            <w:rPr>
              <w:b/>
            </w:rPr>
            <w:t xml:space="preserve"> </w:t>
          </w:r>
          <w:bookmarkStart w:id="11" w:name="shortvalidtodate"/>
          <w:r w:rsidRPr="00876081">
            <w:rPr>
              <w:b/>
            </w:rPr>
            <w:t>2025-02-13</w:t>
          </w:r>
          <w:bookmarkEnd w:id="11"/>
        </w:p>
      </w:tc>
    </w:tr>
    <w:tr w:rsidTr="003E5779">
      <w:tblPrEx>
        <w:tblW w:w="10059" w:type="dxa"/>
        <w:tblInd w:w="-72" w:type="dxa"/>
        <w:tblLayout w:type="fixed"/>
        <w:tblCellMar>
          <w:left w:w="70" w:type="dxa"/>
          <w:right w:w="70" w:type="dxa"/>
        </w:tblCellMar>
        <w:tblLook w:val="0000"/>
      </w:tblPrEx>
      <w:trPr>
        <w:cantSplit/>
        <w:trHeight w:val="340"/>
      </w:trPr>
      <w:tc>
        <w:tcPr>
          <w:tcW w:w="2825" w:type="dxa"/>
          <w:vAlign w:val="bottom"/>
        </w:tcPr>
        <w:p w:rsidR="00222C5A" w:rsidRPr="00DD26E6" w:rsidP="00CB55FA">
          <w:pPr>
            <w:pStyle w:val="SidhuvudPlatina"/>
          </w:pPr>
          <w:r w:rsidRPr="00CB55FA">
            <w:rPr>
              <w:b/>
            </w:rPr>
            <w:t>Upprättare:</w:t>
          </w:r>
          <w:r w:rsidRPr="00510F7B">
            <w:t xml:space="preserve"> </w:t>
          </w:r>
          <w:bookmarkStart w:id="12" w:name="Establisher"/>
          <w:r w:rsidRPr="00510F7B">
            <w:t>Jessica A Eriksson</w:t>
          </w:r>
          <w:bookmarkEnd w:id="12"/>
        </w:p>
      </w:tc>
      <w:tc>
        <w:tcPr>
          <w:tcW w:w="3530" w:type="dxa"/>
          <w:vAlign w:val="bottom"/>
        </w:tcPr>
        <w:p w:rsidR="00222C5A" w:rsidRPr="00222C5A" w:rsidP="00185AFB">
          <w:pPr>
            <w:pStyle w:val="SidhuvudPlatina"/>
          </w:pPr>
        </w:p>
      </w:tc>
      <w:tc>
        <w:tcPr>
          <w:tcW w:w="3704" w:type="dxa"/>
          <w:gridSpan w:val="2"/>
          <w:vAlign w:val="bottom"/>
        </w:tcPr>
        <w:p w:rsidR="00222C5A" w:rsidRPr="00222C5A" w:rsidP="00185AFB">
          <w:pPr>
            <w:pStyle w:val="SidhuvudPlatina"/>
          </w:pPr>
          <w:r w:rsidRPr="00FE21B7">
            <w:rPr>
              <w:b/>
            </w:rPr>
            <w:t>Fastställare:</w:t>
          </w:r>
          <w:r w:rsidRPr="00222C5A">
            <w:t xml:space="preserve"> </w:t>
          </w:r>
          <w:bookmarkStart w:id="13" w:name="approvedByPersonAlias"/>
          <w:r w:rsidRPr="00222C5A">
            <w:t>Karin Östling</w:t>
          </w:r>
          <w:bookmarkEnd w:id="13"/>
        </w:p>
      </w:tc>
    </w:tr>
  </w:tbl>
  <w:p w:rsidR="00222C5A" w:rsidRPr="00222C5A" w:rsidP="00C932E8">
    <w:pPr>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D0AAA5CE"/>
    <w:lvl w:ilvl="0">
      <w:start w:val="1"/>
      <w:numFmt w:val="decimal"/>
      <w:lvlText w:val="%1."/>
      <w:lvlJc w:val="left"/>
      <w:pPr>
        <w:tabs>
          <w:tab w:val="num" w:pos="1492"/>
        </w:tabs>
        <w:ind w:left="1492" w:hanging="360"/>
      </w:pPr>
    </w:lvl>
  </w:abstractNum>
  <w:abstractNum w:abstractNumId="1">
    <w:nsid w:val="FFFFFF7D"/>
    <w:multiLevelType w:val="singleLevel"/>
    <w:tmpl w:val="5ACA88C8"/>
    <w:lvl w:ilvl="0">
      <w:start w:val="1"/>
      <w:numFmt w:val="decimal"/>
      <w:lvlText w:val="%1."/>
      <w:lvlJc w:val="left"/>
      <w:pPr>
        <w:tabs>
          <w:tab w:val="num" w:pos="1209"/>
        </w:tabs>
        <w:ind w:left="1209" w:hanging="360"/>
      </w:pPr>
    </w:lvl>
  </w:abstractNum>
  <w:abstractNum w:abstractNumId="2">
    <w:nsid w:val="FFFFFF7E"/>
    <w:multiLevelType w:val="singleLevel"/>
    <w:tmpl w:val="2D8A87BA"/>
    <w:lvl w:ilvl="0">
      <w:start w:val="1"/>
      <w:numFmt w:val="decimal"/>
      <w:lvlText w:val="%1."/>
      <w:lvlJc w:val="left"/>
      <w:pPr>
        <w:tabs>
          <w:tab w:val="num" w:pos="926"/>
        </w:tabs>
        <w:ind w:left="926" w:hanging="360"/>
      </w:pPr>
    </w:lvl>
  </w:abstractNum>
  <w:abstractNum w:abstractNumId="3">
    <w:nsid w:val="FFFFFF7F"/>
    <w:multiLevelType w:val="singleLevel"/>
    <w:tmpl w:val="97B691C2"/>
    <w:lvl w:ilvl="0">
      <w:start w:val="1"/>
      <w:numFmt w:val="decimal"/>
      <w:lvlText w:val="%1."/>
      <w:lvlJc w:val="left"/>
      <w:pPr>
        <w:tabs>
          <w:tab w:val="num" w:pos="643"/>
        </w:tabs>
        <w:ind w:left="643" w:hanging="360"/>
      </w:pPr>
    </w:lvl>
  </w:abstractNum>
  <w:abstractNum w:abstractNumId="4">
    <w:nsid w:val="FFFFFF80"/>
    <w:multiLevelType w:val="singleLevel"/>
    <w:tmpl w:val="8368C8A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7AA3E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49C65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03CECD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64DD5A"/>
    <w:lvl w:ilvl="0">
      <w:start w:val="1"/>
      <w:numFmt w:val="decimal"/>
      <w:lvlText w:val="%1."/>
      <w:lvlJc w:val="right"/>
      <w:pPr>
        <w:tabs>
          <w:tab w:val="num" w:pos="851"/>
        </w:tabs>
        <w:ind w:left="851" w:hanging="284"/>
      </w:pPr>
      <w:rPr>
        <w:rFonts w:hint="default"/>
        <w:sz w:val="20"/>
        <w:szCs w:val="20"/>
      </w:rPr>
    </w:lvl>
  </w:abstractNum>
  <w:abstractNum w:abstractNumId="9">
    <w:nsid w:val="FFFFFF89"/>
    <w:multiLevelType w:val="singleLevel"/>
    <w:tmpl w:val="A328AACE"/>
    <w:lvl w:ilvl="0">
      <w:start w:val="1"/>
      <w:numFmt w:val="bullet"/>
      <w:lvlText w:val=""/>
      <w:lvlJc w:val="left"/>
      <w:pPr>
        <w:tabs>
          <w:tab w:val="num" w:pos="360"/>
        </w:tabs>
        <w:ind w:left="360" w:hanging="360"/>
      </w:pPr>
      <w:rPr>
        <w:rFonts w:ascii="Symbol" w:hAnsi="Symbol" w:hint="default"/>
      </w:rPr>
    </w:lvl>
  </w:abstractNum>
  <w:abstractNum w:abstractNumId="10">
    <w:nsid w:val="010542E8"/>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36E4DBE"/>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7BC5F97"/>
    <w:multiLevelType w:val="hybridMultilevel"/>
    <w:tmpl w:val="B9F8E374"/>
    <w:lvl w:ilvl="0">
      <w:start w:val="1"/>
      <w:numFmt w:val="decimal"/>
      <w:lvlText w:val="%1."/>
      <w:lvlJc w:val="left"/>
      <w:pPr>
        <w:tabs>
          <w:tab w:val="num" w:pos="567"/>
        </w:tabs>
        <w:ind w:left="567" w:hanging="567"/>
      </w:pPr>
      <w:rPr>
        <w:rFonts w:hint="default"/>
        <w:b/>
        <w:i w:val="0"/>
        <w:sz w:val="32"/>
        <w:szCs w:val="3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094C5FAA"/>
    <w:multiLevelType w:val="hybridMultilevel"/>
    <w:tmpl w:val="70029C9A"/>
    <w:lvl w:ilvl="0">
      <w:start w:val="1"/>
      <w:numFmt w:val="bullet"/>
      <w:lvlText w:val="•"/>
      <w:lvlJc w:val="left"/>
      <w:pPr>
        <w:tabs>
          <w:tab w:val="num" w:pos="360"/>
        </w:tabs>
        <w:ind w:left="360" w:hanging="360"/>
      </w:pPr>
      <w:rPr>
        <w:rFonts w:ascii="Arial" w:hAnsi="Arial"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14">
    <w:nsid w:val="0AC9710B"/>
    <w:multiLevelType w:val="hybridMultilevel"/>
    <w:tmpl w:val="1598A8B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0D6877A4"/>
    <w:multiLevelType w:val="hybridMultilevel"/>
    <w:tmpl w:val="ADD8B330"/>
    <w:lvl w:ilvl="0">
      <w:start w:val="1"/>
      <w:numFmt w:val="bullet"/>
      <w:lvlText w:val=""/>
      <w:lvlJc w:val="left"/>
      <w:pPr>
        <w:tabs>
          <w:tab w:val="num" w:pos="851"/>
        </w:tabs>
        <w:ind w:left="851" w:hanging="284"/>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11D37A9C"/>
    <w:multiLevelType w:val="hybridMultilevel"/>
    <w:tmpl w:val="712AB386"/>
    <w:lvl w:ilvl="0">
      <w:start w:val="815"/>
      <w:numFmt w:val="bullet"/>
      <w:pStyle w:val="ListatankstreckPlatina"/>
      <w:lvlText w:val="–"/>
      <w:lvlJc w:val="left"/>
      <w:pPr>
        <w:tabs>
          <w:tab w:val="num" w:pos="360"/>
        </w:tabs>
        <w:ind w:left="36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22B53BE0"/>
    <w:multiLevelType w:val="multilevel"/>
    <w:tmpl w:val="BB4C0D78"/>
    <w:lvl w:ilvl="0">
      <w:start w:val="1"/>
      <w:numFmt w:val="decimal"/>
      <w:lvlText w:val="%1."/>
      <w:lvlJc w:val="left"/>
      <w:pPr>
        <w:tabs>
          <w:tab w:val="num" w:pos="567"/>
        </w:tabs>
        <w:ind w:left="567" w:hanging="567"/>
      </w:pPr>
      <w:rPr>
        <w:rFonts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7C4482E"/>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805128D"/>
    <w:multiLevelType w:val="multilevel"/>
    <w:tmpl w:val="F24E33D8"/>
    <w:lvl w:ilvl="0">
      <w:start w:val="1"/>
      <w:numFmt w:val="decimal"/>
      <w:lvlText w:val="%1."/>
      <w:lvlJc w:val="left"/>
      <w:pPr>
        <w:tabs>
          <w:tab w:val="num" w:pos="928"/>
        </w:tabs>
        <w:ind w:left="928" w:hanging="191"/>
      </w:pPr>
      <w:rPr>
        <w:rFonts w:hint="default"/>
      </w:rPr>
    </w:lvl>
    <w:lvl w:ilvl="1">
      <w:start w:val="1"/>
      <w:numFmt w:val="decimal"/>
      <w:lvlText w:val="%1.%2."/>
      <w:lvlJc w:val="left"/>
      <w:pPr>
        <w:tabs>
          <w:tab w:val="num" w:pos="1135"/>
        </w:tabs>
        <w:ind w:left="1135" w:hanging="284"/>
      </w:pPr>
      <w:rPr>
        <w:rFonts w:hint="default"/>
        <w:b/>
        <w:i w:val="0"/>
        <w:sz w:val="28"/>
        <w:szCs w:val="28"/>
      </w:rPr>
    </w:lvl>
    <w:lvl w:ilvl="2">
      <w:start w:val="1"/>
      <w:numFmt w:val="decimal"/>
      <w:lvlText w:val="%1.%2.%3."/>
      <w:lvlJc w:val="left"/>
      <w:pPr>
        <w:tabs>
          <w:tab w:val="num" w:pos="1418"/>
        </w:tabs>
        <w:ind w:left="1418" w:hanging="284"/>
      </w:pPr>
      <w:rPr>
        <w:rFonts w:hint="default"/>
        <w:b/>
        <w:i w:val="0"/>
        <w:sz w:val="24"/>
        <w:szCs w:val="24"/>
      </w:rPr>
    </w:lvl>
    <w:lvl w:ilvl="3">
      <w:start w:val="1"/>
      <w:numFmt w:val="decimal"/>
      <w:lvlText w:val="%1.%2.%3.%4."/>
      <w:lvlJc w:val="left"/>
      <w:pPr>
        <w:tabs>
          <w:tab w:val="num" w:pos="2368"/>
        </w:tabs>
        <w:ind w:left="2296" w:hanging="648"/>
      </w:pPr>
      <w:rPr>
        <w:rFonts w:hint="default"/>
      </w:rPr>
    </w:lvl>
    <w:lvl w:ilvl="4">
      <w:start w:val="1"/>
      <w:numFmt w:val="decimal"/>
      <w:lvlText w:val="%1.%2.%3.%4.%5."/>
      <w:lvlJc w:val="left"/>
      <w:pPr>
        <w:tabs>
          <w:tab w:val="num" w:pos="3088"/>
        </w:tabs>
        <w:ind w:left="2800" w:hanging="792"/>
      </w:pPr>
      <w:rPr>
        <w:rFonts w:hint="default"/>
      </w:rPr>
    </w:lvl>
    <w:lvl w:ilvl="5">
      <w:start w:val="1"/>
      <w:numFmt w:val="decimal"/>
      <w:lvlText w:val="%1.%2.%3.%4.%5.%6."/>
      <w:lvlJc w:val="left"/>
      <w:pPr>
        <w:tabs>
          <w:tab w:val="num" w:pos="3448"/>
        </w:tabs>
        <w:ind w:left="3304" w:hanging="936"/>
      </w:pPr>
      <w:rPr>
        <w:rFonts w:hint="default"/>
      </w:rPr>
    </w:lvl>
    <w:lvl w:ilvl="6">
      <w:start w:val="1"/>
      <w:numFmt w:val="decimal"/>
      <w:lvlText w:val="%1.%2.%3.%4.%5.%6.%7."/>
      <w:lvlJc w:val="left"/>
      <w:pPr>
        <w:tabs>
          <w:tab w:val="num" w:pos="4168"/>
        </w:tabs>
        <w:ind w:left="3808" w:hanging="1080"/>
      </w:pPr>
      <w:rPr>
        <w:rFonts w:hint="default"/>
      </w:rPr>
    </w:lvl>
    <w:lvl w:ilvl="7">
      <w:start w:val="1"/>
      <w:numFmt w:val="decimal"/>
      <w:lvlText w:val="%1.%2.%3.%4.%5.%6.%7.%8."/>
      <w:lvlJc w:val="left"/>
      <w:pPr>
        <w:tabs>
          <w:tab w:val="num" w:pos="4528"/>
        </w:tabs>
        <w:ind w:left="4312" w:hanging="1224"/>
      </w:pPr>
      <w:rPr>
        <w:rFonts w:hint="default"/>
      </w:rPr>
    </w:lvl>
    <w:lvl w:ilvl="8">
      <w:start w:val="1"/>
      <w:numFmt w:val="decimal"/>
      <w:lvlText w:val="%1.%2.%3.%4.%5.%6.%7.%8.%9."/>
      <w:lvlJc w:val="left"/>
      <w:pPr>
        <w:tabs>
          <w:tab w:val="num" w:pos="5248"/>
        </w:tabs>
        <w:ind w:left="4888" w:hanging="1440"/>
      </w:pPr>
      <w:rPr>
        <w:rFonts w:hint="default"/>
      </w:rPr>
    </w:lvl>
  </w:abstractNum>
  <w:abstractNum w:abstractNumId="20">
    <w:nsid w:val="29F138E8"/>
    <w:multiLevelType w:val="singleLevel"/>
    <w:tmpl w:val="493E382C"/>
    <w:lvl w:ilvl="0">
      <w:start w:val="1"/>
      <w:numFmt w:val="decimal"/>
      <w:pStyle w:val="ListanumreradPlatina"/>
      <w:lvlText w:val="%1."/>
      <w:lvlJc w:val="left"/>
      <w:pPr>
        <w:tabs>
          <w:tab w:val="num" w:pos="360"/>
        </w:tabs>
        <w:ind w:left="357" w:hanging="357"/>
      </w:pPr>
      <w:rPr>
        <w:rFonts w:ascii="Times New Roman" w:hAnsi="Times New Roman" w:hint="default"/>
        <w:b w:val="0"/>
        <w:i w:val="0"/>
        <w:sz w:val="26"/>
      </w:rPr>
    </w:lvl>
  </w:abstractNum>
  <w:abstractNum w:abstractNumId="21">
    <w:nsid w:val="2A0E0A76"/>
    <w:multiLevelType w:val="singleLevel"/>
    <w:tmpl w:val="F3021354"/>
    <w:lvl w:ilvl="0">
      <w:start w:val="0"/>
      <w:numFmt w:val="bullet"/>
      <w:pStyle w:val="ListapunkterPlatina"/>
      <w:lvlText w:val=""/>
      <w:lvlJc w:val="left"/>
      <w:pPr>
        <w:tabs>
          <w:tab w:val="num" w:pos="360"/>
        </w:tabs>
        <w:ind w:left="360" w:hanging="360"/>
      </w:pPr>
      <w:rPr>
        <w:rFonts w:ascii="Symbol" w:hAnsi="Symbol" w:hint="default"/>
      </w:rPr>
    </w:lvl>
  </w:abstractNum>
  <w:abstractNum w:abstractNumId="22">
    <w:nsid w:val="397A4729"/>
    <w:multiLevelType w:val="hybridMultilevel"/>
    <w:tmpl w:val="F42AB950"/>
    <w:lvl w:ilvl="0">
      <w:start w:val="6"/>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3E771598"/>
    <w:multiLevelType w:val="hybridMultilevel"/>
    <w:tmpl w:val="1AD81FB4"/>
    <w:lvl w:ilvl="0">
      <w:start w:val="1"/>
      <w:numFmt w:val="bullet"/>
      <w:lvlText w:val="•"/>
      <w:lvlJc w:val="left"/>
      <w:pPr>
        <w:tabs>
          <w:tab w:val="num" w:pos="360"/>
        </w:tabs>
        <w:ind w:left="360" w:hanging="360"/>
      </w:pPr>
      <w:rPr>
        <w:rFonts w:ascii="Arial" w:hAnsi="Arial"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24">
    <w:nsid w:val="4A6951C6"/>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E5B4482"/>
    <w:multiLevelType w:val="multilevel"/>
    <w:tmpl w:val="9A94B1B8"/>
    <w:lvl w:ilvl="0">
      <w:start w:val="1"/>
      <w:numFmt w:val="decimal"/>
      <w:lvlText w:val="%1."/>
      <w:lvlJc w:val="left"/>
      <w:pPr>
        <w:tabs>
          <w:tab w:val="num" w:pos="644"/>
        </w:tabs>
        <w:ind w:left="644" w:hanging="360"/>
      </w:pPr>
      <w:rPr>
        <w:rFonts w:hint="default"/>
      </w:rPr>
    </w:lvl>
    <w:lvl w:ilvl="1">
      <w:start w:val="1"/>
      <w:numFmt w:val="decimal"/>
      <w:lvlText w:val="%1.%2."/>
      <w:lvlJc w:val="left"/>
      <w:pPr>
        <w:tabs>
          <w:tab w:val="num" w:pos="851"/>
        </w:tabs>
        <w:ind w:left="851" w:hanging="284"/>
      </w:pPr>
      <w:rPr>
        <w:rFonts w:hint="default"/>
        <w:b/>
        <w:i w:val="0"/>
        <w:sz w:val="28"/>
        <w:szCs w:val="28"/>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8"/>
  </w:num>
  <w:num w:numId="12">
    <w:abstractNumId w:val="15"/>
  </w:num>
  <w:num w:numId="13">
    <w:abstractNumId w:val="8"/>
  </w:num>
  <w:num w:numId="14">
    <w:abstractNumId w:val="15"/>
  </w:num>
  <w:num w:numId="15">
    <w:abstractNumId w:val="18"/>
  </w:num>
  <w:num w:numId="16">
    <w:abstractNumId w:val="14"/>
  </w:num>
  <w:num w:numId="17">
    <w:abstractNumId w:val="22"/>
  </w:num>
  <w:num w:numId="18">
    <w:abstractNumId w:val="12"/>
  </w:num>
  <w:num w:numId="19">
    <w:abstractNumId w:val="17"/>
  </w:num>
  <w:num w:numId="20">
    <w:abstractNumId w:val="25"/>
  </w:num>
  <w:num w:numId="21">
    <w:abstractNumId w:val="19"/>
  </w:num>
  <w:num w:numId="22">
    <w:abstractNumId w:val="10"/>
  </w:num>
  <w:num w:numId="23">
    <w:abstractNumId w:val="11"/>
  </w:num>
  <w:num w:numId="24">
    <w:abstractNumId w:val="24"/>
  </w:num>
  <w:num w:numId="25">
    <w:abstractNumId w:val="20"/>
  </w:num>
  <w:num w:numId="26">
    <w:abstractNumId w:val="21"/>
  </w:num>
  <w:num w:numId="27">
    <w:abstractNumId w:val="16"/>
  </w:num>
  <w:num w:numId="28">
    <w:abstractNumId w:val="13"/>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1304"/>
  <w:hyphenationZone w:val="425"/>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0D1F98"/>
    <w:rsid w:val="00140C05"/>
    <w:rsid w:val="00185AFB"/>
    <w:rsid w:val="00222C5A"/>
    <w:rsid w:val="00300A05"/>
    <w:rsid w:val="00315A10"/>
    <w:rsid w:val="003E5779"/>
    <w:rsid w:val="00413DC0"/>
    <w:rsid w:val="004A2DAE"/>
    <w:rsid w:val="00510F7B"/>
    <w:rsid w:val="005D59BF"/>
    <w:rsid w:val="005D7641"/>
    <w:rsid w:val="0070780F"/>
    <w:rsid w:val="00715463"/>
    <w:rsid w:val="00765618"/>
    <w:rsid w:val="00851DD6"/>
    <w:rsid w:val="00876081"/>
    <w:rsid w:val="0091256C"/>
    <w:rsid w:val="00B052A4"/>
    <w:rsid w:val="00C932E8"/>
    <w:rsid w:val="00CB55FA"/>
    <w:rsid w:val="00D72DD3"/>
    <w:rsid w:val="00DD26E6"/>
    <w:rsid w:val="00E341D2"/>
    <w:rsid w:val="00ED6CCE"/>
    <w:rsid w:val="00F54EAA"/>
    <w:rsid w:val="00FB389D"/>
    <w:rsid w:val="00FE21B7"/>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doNotIncludeSubdocsInStats/>
  <w15:chartTrackingRefBased/>
  <w15:docId w15:val="{41308DAC-F088-4FF6-A5B4-067EDC684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AFB"/>
    <w:rPr>
      <w:sz w:val="24"/>
      <w:szCs w:val="24"/>
    </w:rPr>
  </w:style>
  <w:style w:type="paragraph" w:styleId="Heading1">
    <w:name w:val="heading 1"/>
    <w:next w:val="TextPlatina"/>
    <w:qFormat/>
    <w:rsid w:val="007F56EF"/>
    <w:pPr>
      <w:keepNext/>
      <w:tabs>
        <w:tab w:val="left" w:pos="1701"/>
        <w:tab w:val="left" w:pos="6804"/>
      </w:tabs>
      <w:spacing w:before="240" w:after="120"/>
      <w:outlineLvl w:val="0"/>
    </w:pPr>
    <w:rPr>
      <w:rFonts w:ascii="Arial" w:hAnsi="Arial" w:cs="Arial"/>
      <w:b/>
      <w:sz w:val="32"/>
      <w:szCs w:val="36"/>
    </w:rPr>
  </w:style>
  <w:style w:type="paragraph" w:styleId="Heading2">
    <w:name w:val="heading 2"/>
    <w:next w:val="TextPlatina"/>
    <w:qFormat/>
    <w:rsid w:val="00C66F8B"/>
    <w:pPr>
      <w:keepNext/>
      <w:spacing w:before="240" w:after="120"/>
      <w:outlineLvl w:val="1"/>
    </w:pPr>
    <w:rPr>
      <w:rFonts w:ascii="Arial" w:hAnsi="Arial" w:cs="Arial"/>
      <w:b/>
      <w:bCs/>
      <w:iCs/>
      <w:sz w:val="28"/>
      <w:szCs w:val="28"/>
    </w:rPr>
  </w:style>
  <w:style w:type="paragraph" w:styleId="Heading3">
    <w:name w:val="heading 3"/>
    <w:next w:val="TextPlatina"/>
    <w:qFormat/>
    <w:rsid w:val="00C66F8B"/>
    <w:pPr>
      <w:keepNext/>
      <w:spacing w:before="240" w:after="60"/>
      <w:outlineLvl w:val="2"/>
    </w:pPr>
    <w:rPr>
      <w:rFonts w:ascii="Arial" w:hAnsi="Arial" w:cs="Arial"/>
      <w:b/>
      <w:bCs/>
      <w:sz w:val="24"/>
      <w:szCs w:val="26"/>
    </w:rPr>
  </w:style>
  <w:style w:type="paragraph" w:styleId="Heading4">
    <w:name w:val="heading 4"/>
    <w:next w:val="TextPlatina"/>
    <w:qFormat/>
    <w:rsid w:val="00C66F8B"/>
    <w:pPr>
      <w:keepNext/>
      <w:spacing w:before="120" w:after="60"/>
      <w:outlineLvl w:val="3"/>
    </w:pPr>
    <w:rPr>
      <w:rFonts w:ascii="Arial" w:hAnsi="Arial" w:cs="Arial"/>
      <w:bCs/>
      <w:sz w:val="22"/>
      <w:szCs w:val="28"/>
    </w:rPr>
  </w:style>
  <w:style w:type="paragraph" w:styleId="Heading5">
    <w:name w:val="heading 5"/>
    <w:basedOn w:val="Normal"/>
    <w:next w:val="Normal"/>
    <w:autoRedefine/>
    <w:qFormat/>
    <w:rsid w:val="000E36B1"/>
    <w:pPr>
      <w:spacing w:before="120" w:after="60"/>
      <w:outlineLvl w:val="4"/>
    </w:pPr>
    <w:rPr>
      <w:rFonts w:ascii="Arial" w:hAnsi="Arial"/>
      <w:bCs/>
      <w:iCs/>
      <w:sz w:val="22"/>
      <w:szCs w:val="26"/>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Platina">
    <w:name w:val="Text Platina"/>
    <w:rsid w:val="004D1945"/>
    <w:rPr>
      <w:rFonts w:cs="Arial"/>
      <w:bCs/>
      <w:sz w:val="24"/>
      <w:szCs w:val="28"/>
    </w:rPr>
  </w:style>
  <w:style w:type="character" w:styleId="Hyperlink">
    <w:name w:val="Hyperlink"/>
    <w:rsid w:val="00146734"/>
    <w:rPr>
      <w:color w:val="0000FF"/>
      <w:u w:val="single"/>
    </w:rPr>
  </w:style>
  <w:style w:type="character" w:styleId="CommentReference">
    <w:name w:val="annotation reference"/>
    <w:semiHidden/>
    <w:rsid w:val="00851DD6"/>
    <w:rPr>
      <w:sz w:val="16"/>
    </w:rPr>
  </w:style>
  <w:style w:type="paragraph" w:styleId="Footer">
    <w:name w:val="footer"/>
    <w:basedOn w:val="Normal"/>
    <w:semiHidden/>
    <w:rsid w:val="00F06F0B"/>
    <w:pPr>
      <w:tabs>
        <w:tab w:val="center" w:pos="4536"/>
        <w:tab w:val="right" w:pos="9072"/>
      </w:tabs>
    </w:pPr>
  </w:style>
  <w:style w:type="character" w:styleId="PageNumber">
    <w:name w:val="page number"/>
    <w:semiHidden/>
    <w:rsid w:val="00315A10"/>
    <w:rPr>
      <w:rFonts w:ascii="Arial" w:hAnsi="Arial"/>
      <w:sz w:val="16"/>
    </w:rPr>
  </w:style>
  <w:style w:type="paragraph" w:customStyle="1" w:styleId="Textunderlogga">
    <w:name w:val="Text under logga"/>
    <w:rsid w:val="00315A10"/>
    <w:pPr>
      <w:tabs>
        <w:tab w:val="right" w:pos="3640"/>
        <w:tab w:val="right" w:pos="6880"/>
      </w:tabs>
    </w:pPr>
    <w:rPr>
      <w:rFonts w:ascii="Arial" w:hAnsi="Arial" w:cs="Arial"/>
      <w:b/>
      <w:bCs/>
      <w:noProof/>
      <w:sz w:val="22"/>
      <w:szCs w:val="22"/>
    </w:rPr>
  </w:style>
  <w:style w:type="paragraph" w:styleId="TOC2">
    <w:name w:val="toc 2"/>
    <w:rsid w:val="00192740"/>
    <w:rPr>
      <w:rFonts w:ascii="Arial" w:hAnsi="Arial" w:cs="Arial"/>
      <w:sz w:val="22"/>
      <w:szCs w:val="16"/>
    </w:rPr>
  </w:style>
  <w:style w:type="paragraph" w:styleId="TOC1">
    <w:name w:val="toc 1"/>
    <w:rsid w:val="00192740"/>
    <w:rPr>
      <w:rFonts w:ascii="Arial" w:hAnsi="Arial" w:cs="Arial"/>
      <w:sz w:val="22"/>
      <w:szCs w:val="16"/>
    </w:rPr>
  </w:style>
  <w:style w:type="paragraph" w:customStyle="1" w:styleId="Titel">
    <w:name w:val="Titel"/>
    <w:next w:val="TextPlatina"/>
    <w:rsid w:val="00315A10"/>
    <w:rPr>
      <w:rFonts w:ascii="Arial" w:hAnsi="Arial" w:cs="Arial"/>
      <w:b/>
      <w:sz w:val="36"/>
      <w:szCs w:val="36"/>
    </w:rPr>
  </w:style>
  <w:style w:type="paragraph" w:styleId="TOC3">
    <w:name w:val="toc 3"/>
    <w:next w:val="Heading3"/>
    <w:rsid w:val="00192740"/>
    <w:rPr>
      <w:rFonts w:ascii="Arial" w:hAnsi="Arial" w:cs="Arial"/>
      <w:sz w:val="22"/>
      <w:szCs w:val="16"/>
    </w:rPr>
  </w:style>
  <w:style w:type="paragraph" w:customStyle="1" w:styleId="Innehllsfrteckning">
    <w:name w:val="Innehållsförteckning"/>
    <w:basedOn w:val="Normal"/>
    <w:semiHidden/>
    <w:rsid w:val="00146734"/>
    <w:rPr>
      <w:rFonts w:cs="Arial"/>
      <w:b/>
      <w:u w:val="single"/>
    </w:rPr>
  </w:style>
  <w:style w:type="paragraph" w:customStyle="1" w:styleId="Dokumenttyp">
    <w:name w:val="Dokumenttyp"/>
    <w:rsid w:val="00315A10"/>
    <w:rPr>
      <w:rFonts w:ascii="Arial" w:hAnsi="Arial" w:cs="Arial"/>
      <w:b/>
      <w:sz w:val="28"/>
      <w:szCs w:val="36"/>
    </w:rPr>
  </w:style>
  <w:style w:type="paragraph" w:styleId="TOC4">
    <w:name w:val="toc 4"/>
    <w:next w:val="Heading4"/>
    <w:semiHidden/>
    <w:rsid w:val="003A2BD1"/>
    <w:pPr>
      <w:ind w:left="851"/>
    </w:pPr>
    <w:rPr>
      <w:rFonts w:ascii="Arial" w:hAnsi="Arial" w:cs="Arial"/>
      <w:sz w:val="22"/>
      <w:szCs w:val="16"/>
    </w:rPr>
  </w:style>
  <w:style w:type="paragraph" w:customStyle="1" w:styleId="ListanumreradPlatina">
    <w:name w:val="Lista numrerad Platina"/>
    <w:basedOn w:val="Normal"/>
    <w:rsid w:val="00FB389D"/>
    <w:pPr>
      <w:numPr>
        <w:numId w:val="25"/>
      </w:numPr>
      <w:spacing w:after="60"/>
    </w:pPr>
  </w:style>
  <w:style w:type="paragraph" w:customStyle="1" w:styleId="Tabellplatina">
    <w:name w:val="Tabell platina"/>
    <w:rsid w:val="00A60AF7"/>
    <w:rPr>
      <w:rFonts w:cs="Arial"/>
      <w:sz w:val="24"/>
      <w:szCs w:val="24"/>
    </w:rPr>
  </w:style>
  <w:style w:type="paragraph" w:customStyle="1" w:styleId="ListapunkterPlatina">
    <w:name w:val="Lista punkter Platina"/>
    <w:basedOn w:val="Normal"/>
    <w:rsid w:val="00FB389D"/>
    <w:pPr>
      <w:numPr>
        <w:numId w:val="26"/>
      </w:numPr>
      <w:spacing w:after="60"/>
    </w:pPr>
  </w:style>
  <w:style w:type="paragraph" w:customStyle="1" w:styleId="SidfotPlatina">
    <w:name w:val="Sidfot Platina"/>
    <w:rsid w:val="007F56EF"/>
    <w:rPr>
      <w:rFonts w:ascii="Arial" w:hAnsi="Arial" w:cs="Arial"/>
      <w:noProof/>
      <w:sz w:val="16"/>
      <w:szCs w:val="16"/>
    </w:rPr>
  </w:style>
  <w:style w:type="paragraph" w:customStyle="1" w:styleId="SidhuvudPlatina">
    <w:name w:val="Sidhuvud Platina"/>
    <w:rsid w:val="007F56EF"/>
    <w:rPr>
      <w:rFonts w:ascii="Arial" w:hAnsi="Arial" w:cs="Arial"/>
      <w:noProof/>
      <w:sz w:val="16"/>
      <w:szCs w:val="16"/>
    </w:rPr>
  </w:style>
  <w:style w:type="paragraph" w:customStyle="1" w:styleId="ListatankstreckPlatina">
    <w:name w:val="Lista tankstreck Platina"/>
    <w:basedOn w:val="ListapunkterPlatina"/>
    <w:rsid w:val="00FB389D"/>
    <w:pPr>
      <w:numPr>
        <w:numId w:val="27"/>
      </w:numPr>
    </w:pPr>
  </w:style>
  <w:style w:type="paragraph" w:styleId="BalloonText">
    <w:name w:val="Balloon Text"/>
    <w:basedOn w:val="Normal"/>
    <w:link w:val="BallongtextChar"/>
    <w:uiPriority w:val="99"/>
    <w:semiHidden/>
    <w:unhideWhenUsed/>
    <w:rsid w:val="00CB379A"/>
    <w:rPr>
      <w:rFonts w:ascii="Tahoma" w:hAnsi="Tahoma" w:cs="Tahoma"/>
      <w:sz w:val="16"/>
      <w:szCs w:val="16"/>
    </w:rPr>
  </w:style>
  <w:style w:type="character" w:customStyle="1" w:styleId="BallongtextChar">
    <w:name w:val="Ballongtext Char"/>
    <w:link w:val="BalloonText"/>
    <w:uiPriority w:val="99"/>
    <w:semiHidden/>
    <w:rsid w:val="00CB379A"/>
    <w:rPr>
      <w:rFonts w:ascii="Tahoma" w:hAnsi="Tahoma" w:cs="Tahoma"/>
      <w:sz w:val="16"/>
      <w:szCs w:val="16"/>
    </w:rPr>
  </w:style>
  <w:style w:type="paragraph" w:styleId="NormalWeb">
    <w:name w:val="Normal (Web)"/>
    <w:basedOn w:val="Normal"/>
    <w:uiPriority w:val="99"/>
    <w:semiHidden/>
    <w:unhideWhenUsed/>
    <w:rsid w:val="003E5779"/>
    <w:pPr>
      <w:spacing w:before="100" w:beforeAutospacing="1" w:after="100" w:afterAutospacing="1"/>
    </w:pPr>
  </w:style>
  <w:style w:type="paragraph" w:styleId="ListParagraph">
    <w:name w:val="List Paragraph"/>
    <w:basedOn w:val="Normal"/>
    <w:uiPriority w:val="34"/>
    <w:qFormat/>
    <w:rsid w:val="003E57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theme" Target="theme/theme1.xml" /><Relationship Id="rId9" Type="http://schemas.openxmlformats.org/officeDocument/2006/relationships/numbering" Target="numbering.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12</Words>
  <Characters>69</Characters>
  <Application>Microsoft Office Word</Application>
  <DocSecurity>0</DocSecurity>
  <Lines>1</Lines>
  <Paragraphs>1</Paragraphs>
  <ScaleCrop>false</ScaleCrop>
  <HeadingPairs>
    <vt:vector size="2" baseType="variant">
      <vt:variant>
        <vt:lpstr>Rubrik</vt:lpstr>
      </vt:variant>
      <vt:variant>
        <vt:i4>1</vt:i4>
      </vt:variant>
    </vt:vector>
  </HeadingPairs>
  <TitlesOfParts>
    <vt:vector size="1" baseType="lpstr">
      <vt:lpstr>Namn</vt:lpstr>
    </vt:vector>
  </TitlesOfParts>
  <Company>Landstinget Gävleborg</Company>
  <LinksUpToDate>false</LinksUpToDate>
  <CharactersWithSpaces>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Namn</dc:title>
  <dc:creator>Bergroth Jan-Olov - LOV - Systemförvaltning</dc:creator>
  <cp:revision>4</cp:revision>
  <cp:lastPrinted>2006-01-10T16:11:00Z</cp:lastPrinted>
  <dcterms:created xsi:type="dcterms:W3CDTF">2020-05-07T07:38:00Z</dcterms:created>
  <dcterms:modified xsi:type="dcterms:W3CDTF">2023-02-13T10:09:00Z</dcterms:modified>
</cp:coreProperties>
</file>